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27" w:rsidRPr="00A30925" w:rsidRDefault="00FE1827" w:rsidP="00FE1827">
      <w:pPr>
        <w:jc w:val="center"/>
        <w:outlineLvl w:val="0"/>
        <w:rPr>
          <w:rFonts w:ascii="Arial" w:hAnsi="Arial" w:cs="Arial"/>
          <w:b/>
          <w:bCs/>
          <w:sz w:val="22"/>
          <w:szCs w:val="22"/>
          <w:u w:val="single"/>
        </w:rPr>
      </w:pPr>
      <w:r w:rsidRPr="00A30925">
        <w:rPr>
          <w:rFonts w:ascii="Arial" w:hAnsi="Arial" w:cs="Arial"/>
          <w:b/>
          <w:bCs/>
          <w:sz w:val="22"/>
          <w:szCs w:val="22"/>
          <w:u w:val="single"/>
        </w:rPr>
        <w:t xml:space="preserve">BASES GENERALES DEL PROGRAMA </w:t>
      </w:r>
    </w:p>
    <w:p w:rsidR="00FE1827" w:rsidRPr="00A30925" w:rsidRDefault="00FE1827" w:rsidP="00FE1827">
      <w:pPr>
        <w:jc w:val="center"/>
        <w:outlineLvl w:val="0"/>
        <w:rPr>
          <w:rFonts w:ascii="Arial" w:hAnsi="Arial" w:cs="Arial"/>
          <w:b/>
          <w:bCs/>
          <w:sz w:val="22"/>
          <w:szCs w:val="22"/>
          <w:u w:val="single"/>
        </w:rPr>
      </w:pPr>
      <w:r w:rsidRPr="00A30925">
        <w:rPr>
          <w:rFonts w:ascii="Arial" w:hAnsi="Arial" w:cs="Arial"/>
          <w:b/>
          <w:bCs/>
          <w:sz w:val="22"/>
          <w:szCs w:val="22"/>
          <w:u w:val="single"/>
        </w:rPr>
        <w:t>“BECAS IBEROAMÉRICA</w:t>
      </w:r>
      <w:r>
        <w:rPr>
          <w:rFonts w:ascii="Arial" w:hAnsi="Arial" w:cs="Arial"/>
          <w:b/>
          <w:bCs/>
          <w:sz w:val="22"/>
          <w:szCs w:val="22"/>
          <w:u w:val="single"/>
        </w:rPr>
        <w:t xml:space="preserve"> </w:t>
      </w:r>
      <w:r w:rsidRPr="00863378">
        <w:rPr>
          <w:rFonts w:ascii="Arial" w:hAnsi="Arial" w:cs="Arial"/>
          <w:b/>
          <w:bCs/>
          <w:sz w:val="22"/>
          <w:szCs w:val="22"/>
          <w:u w:val="single"/>
        </w:rPr>
        <w:t>SANTANDER</w:t>
      </w:r>
      <w:r w:rsidR="006A46A8">
        <w:rPr>
          <w:rFonts w:ascii="Arial" w:hAnsi="Arial" w:cs="Arial"/>
          <w:b/>
          <w:bCs/>
          <w:sz w:val="22"/>
          <w:szCs w:val="22"/>
          <w:u w:val="single"/>
        </w:rPr>
        <w:t xml:space="preserve"> GRADO”</w:t>
      </w:r>
    </w:p>
    <w:p w:rsidR="00FE1827" w:rsidRPr="00A30925" w:rsidRDefault="00FE1827" w:rsidP="00FE1827">
      <w:pPr>
        <w:jc w:val="center"/>
        <w:outlineLvl w:val="0"/>
        <w:rPr>
          <w:rFonts w:ascii="Arial" w:hAnsi="Arial" w:cs="Arial"/>
          <w:b/>
          <w:bCs/>
          <w:sz w:val="22"/>
          <w:szCs w:val="22"/>
          <w:u w:val="single"/>
        </w:rPr>
      </w:pPr>
    </w:p>
    <w:p w:rsidR="00FE1827" w:rsidRPr="00A30925" w:rsidRDefault="00FE1827" w:rsidP="00FE1827">
      <w:pPr>
        <w:jc w:val="center"/>
        <w:rPr>
          <w:rFonts w:ascii="Arial" w:hAnsi="Arial" w:cs="Arial"/>
          <w:b/>
          <w:bCs/>
          <w:sz w:val="22"/>
          <w:szCs w:val="22"/>
          <w:u w:val="single"/>
        </w:rPr>
      </w:pPr>
    </w:p>
    <w:p w:rsidR="00FE1827" w:rsidRPr="00A30925" w:rsidRDefault="00FE1827" w:rsidP="00FE1827">
      <w:pPr>
        <w:jc w:val="center"/>
        <w:outlineLvl w:val="0"/>
        <w:rPr>
          <w:rFonts w:ascii="Arial" w:hAnsi="Arial" w:cs="Arial"/>
          <w:b/>
          <w:bCs/>
          <w:sz w:val="22"/>
          <w:szCs w:val="22"/>
          <w:u w:val="single"/>
        </w:rPr>
      </w:pPr>
      <w:r w:rsidRPr="006667D0">
        <w:rPr>
          <w:rFonts w:ascii="Arial" w:hAnsi="Arial" w:cs="Arial"/>
          <w:b/>
          <w:bCs/>
          <w:sz w:val="22"/>
          <w:szCs w:val="22"/>
          <w:u w:val="single"/>
        </w:rPr>
        <w:t xml:space="preserve">CONVOCATORIA </w:t>
      </w:r>
      <w:r>
        <w:rPr>
          <w:rFonts w:ascii="Arial" w:hAnsi="Arial" w:cs="Arial"/>
          <w:b/>
          <w:bCs/>
          <w:sz w:val="22"/>
          <w:szCs w:val="22"/>
          <w:u w:val="single"/>
        </w:rPr>
        <w:t>2017-2018</w:t>
      </w:r>
    </w:p>
    <w:p w:rsidR="00FE1827" w:rsidRPr="00A30925" w:rsidRDefault="00FE1827" w:rsidP="00FE1827">
      <w:pPr>
        <w:jc w:val="both"/>
        <w:rPr>
          <w:rFonts w:ascii="Arial" w:hAnsi="Arial" w:cs="Arial"/>
          <w:b/>
          <w:bCs/>
          <w:sz w:val="22"/>
          <w:szCs w:val="22"/>
          <w:u w:val="single"/>
        </w:rPr>
      </w:pP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El Programa </w:t>
      </w:r>
      <w:r w:rsidRPr="00A30925">
        <w:rPr>
          <w:rFonts w:ascii="Arial" w:hAnsi="Arial" w:cs="Arial"/>
          <w:b/>
          <w:bCs/>
          <w:sz w:val="22"/>
          <w:szCs w:val="22"/>
        </w:rPr>
        <w:t xml:space="preserve">“Becas Iberoamérica. </w:t>
      </w:r>
      <w:r>
        <w:rPr>
          <w:rFonts w:ascii="Arial" w:hAnsi="Arial" w:cs="Arial"/>
          <w:b/>
          <w:bCs/>
          <w:sz w:val="22"/>
          <w:szCs w:val="22"/>
        </w:rPr>
        <w:t>Santander</w:t>
      </w:r>
      <w:r w:rsidRPr="00A30925">
        <w:rPr>
          <w:rFonts w:ascii="Arial" w:hAnsi="Arial" w:cs="Arial"/>
          <w:b/>
          <w:bCs/>
          <w:sz w:val="22"/>
          <w:szCs w:val="22"/>
        </w:rPr>
        <w:t xml:space="preserve"> Grado.” </w:t>
      </w:r>
      <w:r w:rsidRPr="00A30925">
        <w:rPr>
          <w:rFonts w:ascii="Arial" w:hAnsi="Arial" w:cs="Arial"/>
          <w:bCs/>
          <w:sz w:val="22"/>
          <w:szCs w:val="22"/>
        </w:rPr>
        <w:t>(</w:t>
      </w:r>
      <w:proofErr w:type="gramStart"/>
      <w:r w:rsidRPr="00A30925">
        <w:rPr>
          <w:rFonts w:ascii="Arial" w:hAnsi="Arial" w:cs="Arial"/>
          <w:bCs/>
          <w:sz w:val="22"/>
          <w:szCs w:val="22"/>
        </w:rPr>
        <w:t>en</w:t>
      </w:r>
      <w:proofErr w:type="gramEnd"/>
      <w:r w:rsidRPr="00A30925">
        <w:rPr>
          <w:rFonts w:ascii="Arial" w:hAnsi="Arial" w:cs="Arial"/>
          <w:bCs/>
          <w:sz w:val="22"/>
          <w:szCs w:val="22"/>
        </w:rPr>
        <w:t xml:space="preserve"> lo sucesivo </w:t>
      </w:r>
      <w:r w:rsidRPr="00041B09">
        <w:rPr>
          <w:rFonts w:ascii="Arial" w:hAnsi="Arial" w:cs="Arial"/>
          <w:b/>
          <w:bCs/>
          <w:sz w:val="22"/>
          <w:szCs w:val="22"/>
        </w:rPr>
        <w:t>“el Programa”</w:t>
      </w:r>
      <w:r w:rsidRPr="00A30925">
        <w:rPr>
          <w:rFonts w:ascii="Arial" w:hAnsi="Arial" w:cs="Arial"/>
          <w:bCs/>
          <w:sz w:val="22"/>
          <w:szCs w:val="22"/>
        </w:rPr>
        <w:t xml:space="preserve">) es un </w:t>
      </w:r>
      <w:r>
        <w:rPr>
          <w:rFonts w:ascii="Arial" w:hAnsi="Arial" w:cs="Arial"/>
          <w:bCs/>
          <w:sz w:val="22"/>
          <w:szCs w:val="22"/>
        </w:rPr>
        <w:t xml:space="preserve">programa impulsado por el Grupo Santander </w:t>
      </w:r>
      <w:r w:rsidRPr="00A30925">
        <w:rPr>
          <w:rFonts w:ascii="Arial" w:hAnsi="Arial" w:cs="Arial"/>
          <w:bCs/>
          <w:sz w:val="22"/>
          <w:szCs w:val="22"/>
        </w:rPr>
        <w:t>con el que se pretende reforzar la movilidad e intercambio de estudiantes entre universidades iberoamericanas, condición necesaria para avanzar hacia la construcción de un espacio iberoamericano del conocimiento socialmente responsable</w:t>
      </w:r>
      <w:r w:rsidRPr="00A30925">
        <w:rPr>
          <w:rFonts w:ascii="Arial" w:hAnsi="Arial" w:cs="Arial"/>
          <w:b/>
          <w:bCs/>
          <w:sz w:val="22"/>
          <w:szCs w:val="22"/>
        </w:rPr>
        <w:t xml:space="preserve">. </w:t>
      </w:r>
    </w:p>
    <w:p w:rsidR="00FE1827" w:rsidRPr="00A30925" w:rsidRDefault="00FE1827" w:rsidP="00FE1827">
      <w:pPr>
        <w:jc w:val="both"/>
        <w:rPr>
          <w:rFonts w:ascii="Arial" w:hAnsi="Arial" w:cs="Arial"/>
          <w:b/>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 estructura general del Programa ha sido concebida con la voluntad de asegurar el reconocimiento de estudios, la reciprocidad en el intercambio y el alcance progresivo al conjunto de los países iberoamericanos.</w:t>
      </w:r>
    </w:p>
    <w:p w:rsidR="00FE1827" w:rsidRPr="00A30925"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E351EE">
        <w:rPr>
          <w:rFonts w:ascii="Arial" w:hAnsi="Arial" w:cs="Arial"/>
          <w:bCs/>
          <w:sz w:val="22"/>
          <w:szCs w:val="22"/>
        </w:rPr>
        <w:t xml:space="preserve">Las cláusulas que se detallan a continuación constituyen las bases reguladoras de la Convocatoria </w:t>
      </w:r>
      <w:r>
        <w:rPr>
          <w:rFonts w:ascii="Arial" w:hAnsi="Arial" w:cs="Arial"/>
          <w:bCs/>
          <w:sz w:val="22"/>
          <w:szCs w:val="22"/>
        </w:rPr>
        <w:t>2017-2018</w:t>
      </w:r>
      <w:r w:rsidRPr="00E351EE">
        <w:rPr>
          <w:rFonts w:ascii="Arial" w:hAnsi="Arial" w:cs="Arial"/>
          <w:bCs/>
          <w:sz w:val="22"/>
          <w:szCs w:val="22"/>
        </w:rPr>
        <w:t xml:space="preserve"> del Programa </w:t>
      </w:r>
      <w:r w:rsidRPr="00E351EE">
        <w:rPr>
          <w:rFonts w:ascii="Arial" w:hAnsi="Arial" w:cs="Arial"/>
          <w:b/>
          <w:bCs/>
          <w:sz w:val="22"/>
          <w:szCs w:val="22"/>
        </w:rPr>
        <w:t xml:space="preserve">“Becas Iberoamérica. </w:t>
      </w:r>
      <w:r>
        <w:rPr>
          <w:rFonts w:ascii="Arial" w:hAnsi="Arial" w:cs="Arial"/>
          <w:b/>
          <w:bCs/>
          <w:sz w:val="22"/>
          <w:szCs w:val="22"/>
        </w:rPr>
        <w:t>Santander</w:t>
      </w:r>
      <w:r w:rsidRPr="00E351EE">
        <w:rPr>
          <w:rFonts w:ascii="Arial" w:hAnsi="Arial" w:cs="Arial"/>
          <w:b/>
          <w:bCs/>
          <w:sz w:val="22"/>
          <w:szCs w:val="22"/>
        </w:rPr>
        <w:t xml:space="preserve"> Grado</w:t>
      </w:r>
      <w:r>
        <w:rPr>
          <w:rFonts w:ascii="Arial" w:hAnsi="Arial" w:cs="Arial"/>
          <w:b/>
          <w:bCs/>
          <w:sz w:val="22"/>
          <w:szCs w:val="22"/>
        </w:rPr>
        <w:t xml:space="preserve"> </w:t>
      </w:r>
      <w:r>
        <w:rPr>
          <w:rFonts w:ascii="Arial" w:hAnsi="Arial" w:cs="Arial"/>
          <w:bCs/>
          <w:sz w:val="22"/>
          <w:szCs w:val="22"/>
        </w:rPr>
        <w:t xml:space="preserve">promovido por </w:t>
      </w:r>
      <w:r w:rsidRPr="00E351EE">
        <w:rPr>
          <w:rFonts w:ascii="Arial" w:hAnsi="Arial" w:cs="Arial"/>
          <w:b/>
          <w:sz w:val="22"/>
          <w:szCs w:val="22"/>
        </w:rPr>
        <w:t>Banco Santander, S.A.</w:t>
      </w:r>
      <w:r w:rsidRPr="00E351EE">
        <w:rPr>
          <w:rFonts w:ascii="Arial" w:hAnsi="Arial" w:cs="Arial"/>
          <w:sz w:val="22"/>
          <w:szCs w:val="22"/>
        </w:rPr>
        <w:t xml:space="preserve"> y </w:t>
      </w:r>
      <w:r>
        <w:rPr>
          <w:rFonts w:ascii="Arial" w:hAnsi="Arial" w:cs="Arial"/>
          <w:sz w:val="22"/>
          <w:szCs w:val="22"/>
        </w:rPr>
        <w:t>por</w:t>
      </w:r>
      <w:r w:rsidRPr="00E351EE">
        <w:rPr>
          <w:rFonts w:ascii="Arial" w:hAnsi="Arial" w:cs="Arial"/>
          <w:sz w:val="22"/>
          <w:szCs w:val="22"/>
        </w:rPr>
        <w:t xml:space="preserve"> los distintos Bancos y sociedades filiales que lo conforman (en lo sucesivo todos y cada uno de ellos colectiva e individualmente “el </w:t>
      </w:r>
      <w:r w:rsidRPr="00E351EE">
        <w:rPr>
          <w:rFonts w:ascii="Arial" w:hAnsi="Arial" w:cs="Arial"/>
          <w:b/>
          <w:sz w:val="22"/>
          <w:szCs w:val="22"/>
        </w:rPr>
        <w:t>Santander</w:t>
      </w:r>
      <w:r w:rsidRPr="00E351EE">
        <w:rPr>
          <w:rFonts w:ascii="Arial" w:hAnsi="Arial" w:cs="Arial"/>
          <w:sz w:val="22"/>
          <w:szCs w:val="22"/>
        </w:rPr>
        <w:t>”)</w:t>
      </w:r>
      <w:r w:rsidRPr="00E351EE">
        <w:rPr>
          <w:rFonts w:ascii="Arial" w:hAnsi="Arial" w:cs="Arial"/>
          <w:bCs/>
          <w:sz w:val="22"/>
          <w:szCs w:val="22"/>
        </w:rPr>
        <w:t xml:space="preserve">. </w:t>
      </w:r>
    </w:p>
    <w:p w:rsidR="00FE1827" w:rsidRDefault="00FE1827" w:rsidP="00FE1827">
      <w:pPr>
        <w:jc w:val="both"/>
        <w:rPr>
          <w:rFonts w:ascii="Arial" w:hAnsi="Arial" w:cs="Arial"/>
          <w:bCs/>
          <w:sz w:val="22"/>
          <w:szCs w:val="22"/>
        </w:rPr>
      </w:pPr>
    </w:p>
    <w:p w:rsidR="00FE1827" w:rsidRPr="00A30925" w:rsidRDefault="00FE1827" w:rsidP="00FE1827">
      <w:pPr>
        <w:numPr>
          <w:ilvl w:val="0"/>
          <w:numId w:val="1"/>
        </w:numPr>
        <w:tabs>
          <w:tab w:val="clear" w:pos="1440"/>
        </w:tabs>
        <w:ind w:left="426" w:hanging="426"/>
        <w:jc w:val="both"/>
        <w:rPr>
          <w:rFonts w:ascii="Arial" w:hAnsi="Arial" w:cs="Arial"/>
          <w:b/>
          <w:bCs/>
          <w:i/>
          <w:sz w:val="22"/>
          <w:szCs w:val="22"/>
          <w:u w:val="single"/>
        </w:rPr>
      </w:pPr>
      <w:r w:rsidRPr="00A30925">
        <w:rPr>
          <w:rFonts w:ascii="Arial" w:hAnsi="Arial" w:cs="Arial"/>
          <w:b/>
          <w:sz w:val="22"/>
          <w:szCs w:val="22"/>
          <w:u w:val="single"/>
        </w:rPr>
        <w:t>Destinatarios de las Becas</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
          <w:bCs/>
          <w:i/>
          <w:sz w:val="22"/>
          <w:szCs w:val="22"/>
          <w:u w:val="single"/>
        </w:rPr>
      </w:pPr>
    </w:p>
    <w:p w:rsidR="00FE1827" w:rsidRDefault="00FE1827" w:rsidP="00FE1827">
      <w:pPr>
        <w:jc w:val="both"/>
        <w:rPr>
          <w:rFonts w:ascii="Arial" w:hAnsi="Arial" w:cs="Arial"/>
          <w:bCs/>
          <w:sz w:val="22"/>
          <w:szCs w:val="22"/>
        </w:rPr>
      </w:pPr>
      <w:r w:rsidRPr="00A30925">
        <w:rPr>
          <w:rFonts w:ascii="Arial" w:hAnsi="Arial" w:cs="Arial"/>
          <w:bCs/>
          <w:sz w:val="22"/>
          <w:szCs w:val="22"/>
        </w:rPr>
        <w:t xml:space="preserve">El </w:t>
      </w:r>
      <w:r w:rsidRPr="00A30925">
        <w:rPr>
          <w:rFonts w:ascii="Arial" w:hAnsi="Arial" w:cs="Arial"/>
          <w:sz w:val="22"/>
          <w:szCs w:val="22"/>
        </w:rPr>
        <w:t>Programa</w:t>
      </w:r>
      <w:r w:rsidRPr="00A30925">
        <w:rPr>
          <w:rFonts w:ascii="Arial" w:hAnsi="Arial" w:cs="Arial"/>
          <w:i/>
          <w:sz w:val="22"/>
          <w:szCs w:val="22"/>
        </w:rPr>
        <w:t xml:space="preserve"> </w:t>
      </w:r>
      <w:r w:rsidRPr="00A30925">
        <w:rPr>
          <w:rFonts w:ascii="Arial" w:hAnsi="Arial" w:cs="Arial"/>
          <w:b/>
          <w:bCs/>
          <w:sz w:val="22"/>
          <w:szCs w:val="22"/>
        </w:rPr>
        <w:t xml:space="preserve">“Becas Iberoamérica. </w:t>
      </w:r>
      <w:r w:rsidR="0030410B">
        <w:rPr>
          <w:rFonts w:ascii="Arial" w:hAnsi="Arial" w:cs="Arial"/>
          <w:b/>
          <w:bCs/>
          <w:sz w:val="22"/>
          <w:szCs w:val="22"/>
        </w:rPr>
        <w:t>Santander Grado</w:t>
      </w:r>
      <w:r w:rsidRPr="00A30925">
        <w:rPr>
          <w:rFonts w:ascii="Arial" w:hAnsi="Arial" w:cs="Arial"/>
          <w:b/>
          <w:bCs/>
          <w:sz w:val="22"/>
          <w:szCs w:val="22"/>
        </w:rPr>
        <w:t xml:space="preserve">” </w:t>
      </w:r>
      <w:r w:rsidRPr="00A30925">
        <w:rPr>
          <w:rFonts w:ascii="Arial" w:hAnsi="Arial" w:cs="Arial"/>
          <w:bCs/>
          <w:sz w:val="22"/>
          <w:szCs w:val="22"/>
        </w:rPr>
        <w:t xml:space="preserve">está dirigido a estudiantes de grado de universidades iberoamericanas definidas en cada </w:t>
      </w:r>
      <w:r>
        <w:rPr>
          <w:rFonts w:ascii="Arial" w:hAnsi="Arial" w:cs="Arial"/>
          <w:bCs/>
          <w:sz w:val="22"/>
          <w:szCs w:val="22"/>
        </w:rPr>
        <w:t>c</w:t>
      </w:r>
      <w:r w:rsidRPr="00A30925">
        <w:rPr>
          <w:rFonts w:ascii="Arial" w:hAnsi="Arial" w:cs="Arial"/>
          <w:bCs/>
          <w:sz w:val="22"/>
          <w:szCs w:val="22"/>
        </w:rPr>
        <w:t>onvocatoria como partícipes en el Programa</w:t>
      </w:r>
      <w:r>
        <w:rPr>
          <w:rFonts w:ascii="Arial" w:hAnsi="Arial" w:cs="Arial"/>
          <w:bCs/>
          <w:sz w:val="22"/>
          <w:szCs w:val="22"/>
        </w:rPr>
        <w:t xml:space="preserve"> y que se hayan adherido a las presentes Bases</w:t>
      </w:r>
      <w:r w:rsidRPr="00A30925">
        <w:rPr>
          <w:rFonts w:ascii="Arial" w:hAnsi="Arial" w:cs="Arial"/>
          <w:bCs/>
          <w:sz w:val="22"/>
          <w:szCs w:val="22"/>
        </w:rPr>
        <w:t xml:space="preserve">. En </w:t>
      </w:r>
      <w:r w:rsidRPr="006667D0">
        <w:rPr>
          <w:rFonts w:ascii="Arial" w:hAnsi="Arial" w:cs="Arial"/>
          <w:bCs/>
          <w:sz w:val="22"/>
          <w:szCs w:val="22"/>
        </w:rPr>
        <w:t xml:space="preserve">la Convocatoria </w:t>
      </w:r>
      <w:r>
        <w:rPr>
          <w:rFonts w:ascii="Arial" w:hAnsi="Arial" w:cs="Arial"/>
          <w:bCs/>
          <w:sz w:val="22"/>
          <w:szCs w:val="22"/>
        </w:rPr>
        <w:t>2017-2018</w:t>
      </w:r>
      <w:r w:rsidRPr="006667D0">
        <w:rPr>
          <w:rFonts w:ascii="Arial" w:hAnsi="Arial" w:cs="Arial"/>
          <w:bCs/>
          <w:sz w:val="22"/>
          <w:szCs w:val="22"/>
        </w:rPr>
        <w:t xml:space="preserve"> serán </w:t>
      </w:r>
      <w:r>
        <w:rPr>
          <w:rFonts w:ascii="Arial" w:hAnsi="Arial" w:cs="Arial"/>
          <w:bCs/>
          <w:sz w:val="22"/>
          <w:szCs w:val="22"/>
        </w:rPr>
        <w:t>u</w:t>
      </w:r>
      <w:r w:rsidRPr="006667D0">
        <w:rPr>
          <w:rFonts w:ascii="Arial" w:hAnsi="Arial" w:cs="Arial"/>
          <w:bCs/>
          <w:sz w:val="22"/>
          <w:szCs w:val="22"/>
        </w:rPr>
        <w:t xml:space="preserve">niversidades </w:t>
      </w:r>
      <w:r>
        <w:rPr>
          <w:rFonts w:ascii="Arial" w:hAnsi="Arial" w:cs="Arial"/>
          <w:bCs/>
          <w:sz w:val="22"/>
          <w:szCs w:val="22"/>
        </w:rPr>
        <w:t>p</w:t>
      </w:r>
      <w:r w:rsidRPr="006667D0">
        <w:rPr>
          <w:rFonts w:ascii="Arial" w:hAnsi="Arial" w:cs="Arial"/>
          <w:bCs/>
          <w:sz w:val="22"/>
          <w:szCs w:val="22"/>
        </w:rPr>
        <w:t>articipantes del Programa, las Universidades de Argentina, Brasil, Chile, Colombia, España,</w:t>
      </w:r>
      <w:r>
        <w:rPr>
          <w:rFonts w:ascii="Arial" w:hAnsi="Arial" w:cs="Arial"/>
          <w:bCs/>
          <w:sz w:val="22"/>
          <w:szCs w:val="22"/>
        </w:rPr>
        <w:t xml:space="preserve"> México, Perú, Portugal, Puerto Rico</w:t>
      </w:r>
      <w:r w:rsidRPr="006667D0">
        <w:rPr>
          <w:rFonts w:ascii="Arial" w:hAnsi="Arial" w:cs="Arial"/>
          <w:bCs/>
          <w:sz w:val="22"/>
          <w:szCs w:val="22"/>
        </w:rPr>
        <w:t xml:space="preserve"> y Uruguay</w:t>
      </w:r>
      <w:r w:rsidRPr="00A30925">
        <w:rPr>
          <w:rFonts w:ascii="Arial" w:hAnsi="Arial" w:cs="Arial"/>
          <w:bCs/>
          <w:sz w:val="22"/>
          <w:szCs w:val="22"/>
        </w:rPr>
        <w:t xml:space="preserve"> (en lo sucesivo </w:t>
      </w:r>
      <w:r w:rsidRPr="00041B09">
        <w:rPr>
          <w:rFonts w:ascii="Arial" w:hAnsi="Arial" w:cs="Arial"/>
          <w:b/>
          <w:bCs/>
          <w:sz w:val="22"/>
          <w:szCs w:val="22"/>
        </w:rPr>
        <w:t>“las Universidades Participantes”</w:t>
      </w:r>
      <w:r w:rsidRPr="00A30925">
        <w:rPr>
          <w:rFonts w:ascii="Arial" w:hAnsi="Arial" w:cs="Arial"/>
          <w:bCs/>
          <w:sz w:val="22"/>
          <w:szCs w:val="22"/>
        </w:rPr>
        <w:t xml:space="preserve">) </w:t>
      </w:r>
      <w:r w:rsidRPr="00E351EE">
        <w:rPr>
          <w:rFonts w:ascii="Arial" w:hAnsi="Arial" w:cs="Arial"/>
          <w:bCs/>
          <w:sz w:val="22"/>
          <w:szCs w:val="22"/>
        </w:rPr>
        <w:t>siempre que, a tal objeto, suscriban el correspondiente documento por el que se regule la adhesión de cada una de ellas al Programa</w:t>
      </w:r>
      <w:r>
        <w:rPr>
          <w:rFonts w:ascii="Arial" w:hAnsi="Arial" w:cs="Arial"/>
          <w:bCs/>
          <w:sz w:val="22"/>
          <w:szCs w:val="22"/>
        </w:rPr>
        <w:t xml:space="preserve"> o hayan firmado con el Santander el correspondiente convenio de colaboración en el que se regule dicha adhesión</w:t>
      </w:r>
      <w:r w:rsidRPr="00E351EE">
        <w:rPr>
          <w:rFonts w:ascii="Arial" w:hAnsi="Arial" w:cs="Arial"/>
          <w:bCs/>
          <w:sz w:val="22"/>
          <w:szCs w:val="22"/>
        </w:rPr>
        <w:t>.</w:t>
      </w:r>
    </w:p>
    <w:p w:rsidR="00FE1827"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p>
    <w:p w:rsidR="00FE1827" w:rsidRPr="00E351EE" w:rsidRDefault="00FE1827" w:rsidP="00FE1827">
      <w:pPr>
        <w:numPr>
          <w:ilvl w:val="0"/>
          <w:numId w:val="1"/>
        </w:numPr>
        <w:tabs>
          <w:tab w:val="clear" w:pos="1440"/>
        </w:tabs>
        <w:ind w:left="426" w:hanging="426"/>
        <w:jc w:val="both"/>
        <w:rPr>
          <w:rFonts w:ascii="Arial" w:hAnsi="Arial" w:cs="Arial"/>
          <w:b/>
          <w:bCs/>
          <w:i/>
          <w:sz w:val="22"/>
          <w:szCs w:val="22"/>
          <w:u w:val="single"/>
        </w:rPr>
      </w:pPr>
      <w:r>
        <w:rPr>
          <w:rFonts w:ascii="Arial" w:hAnsi="Arial" w:cs="Arial"/>
          <w:b/>
          <w:sz w:val="22"/>
          <w:szCs w:val="22"/>
          <w:u w:val="single"/>
        </w:rPr>
        <w:t>Entidades de Grupo Santander participantes en el Programa</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
          <w:bCs/>
          <w:i/>
          <w:sz w:val="22"/>
          <w:szCs w:val="22"/>
          <w:u w:val="single"/>
        </w:rPr>
      </w:pPr>
    </w:p>
    <w:p w:rsidR="00FE1827" w:rsidRDefault="00FE1827" w:rsidP="00FE1827">
      <w:pPr>
        <w:numPr>
          <w:ilvl w:val="0"/>
          <w:numId w:val="3"/>
        </w:numPr>
        <w:jc w:val="both"/>
        <w:rPr>
          <w:rFonts w:ascii="Arial" w:hAnsi="Arial" w:cs="Arial"/>
          <w:bCs/>
          <w:sz w:val="22"/>
          <w:szCs w:val="22"/>
        </w:rPr>
      </w:pPr>
      <w:r>
        <w:rPr>
          <w:rFonts w:ascii="Arial" w:hAnsi="Arial" w:cs="Arial"/>
          <w:bCs/>
          <w:sz w:val="22"/>
          <w:szCs w:val="22"/>
        </w:rPr>
        <w:t>Banco Santander, S.A., (España);</w:t>
      </w:r>
    </w:p>
    <w:p w:rsidR="00FE1827"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(Brasil) S.A.</w:t>
      </w:r>
      <w:r>
        <w:rPr>
          <w:rFonts w:ascii="Arial" w:hAnsi="Arial" w:cs="Arial"/>
          <w:bCs/>
          <w:sz w:val="22"/>
          <w:szCs w:val="22"/>
          <w:lang w:val="pt-PT"/>
        </w:rPr>
        <w:t>, (Brasil);</w:t>
      </w:r>
    </w:p>
    <w:p w:rsidR="00FE1827" w:rsidRPr="007460C4" w:rsidRDefault="00FE1827" w:rsidP="00FE1827">
      <w:pPr>
        <w:numPr>
          <w:ilvl w:val="0"/>
          <w:numId w:val="3"/>
        </w:numPr>
        <w:jc w:val="both"/>
        <w:rPr>
          <w:rFonts w:ascii="Arial" w:hAnsi="Arial" w:cs="Arial"/>
          <w:bCs/>
          <w:sz w:val="22"/>
          <w:szCs w:val="22"/>
          <w:lang w:val="es-ES"/>
        </w:rPr>
      </w:pPr>
      <w:r w:rsidRPr="007460C4">
        <w:rPr>
          <w:rFonts w:ascii="Arial" w:hAnsi="Arial" w:cs="Arial"/>
          <w:bCs/>
          <w:sz w:val="22"/>
          <w:szCs w:val="22"/>
          <w:lang w:val="es-ES"/>
        </w:rPr>
        <w:t>Banco Santander (Méxi</w:t>
      </w:r>
      <w:r>
        <w:rPr>
          <w:rFonts w:ascii="Arial" w:hAnsi="Arial" w:cs="Arial"/>
          <w:bCs/>
          <w:sz w:val="22"/>
          <w:szCs w:val="22"/>
          <w:lang w:val="es-ES"/>
        </w:rPr>
        <w:t>c</w:t>
      </w:r>
      <w:r w:rsidRPr="00FE1827">
        <w:rPr>
          <w:rFonts w:ascii="Arial" w:hAnsi="Arial" w:cs="Arial"/>
          <w:bCs/>
          <w:sz w:val="22"/>
          <w:szCs w:val="22"/>
          <w:lang w:val="es-ES"/>
        </w:rPr>
        <w:t>o) S.A.</w:t>
      </w:r>
      <w:r>
        <w:rPr>
          <w:rFonts w:ascii="Arial" w:hAnsi="Arial" w:cs="Arial"/>
          <w:bCs/>
          <w:sz w:val="22"/>
          <w:szCs w:val="22"/>
          <w:lang w:val="es-ES"/>
        </w:rPr>
        <w:t>,</w:t>
      </w:r>
      <w:r w:rsidRPr="007460C4">
        <w:rPr>
          <w:rFonts w:ascii="Arial" w:hAnsi="Arial" w:cs="Arial"/>
          <w:bCs/>
          <w:sz w:val="22"/>
          <w:szCs w:val="22"/>
          <w:lang w:val="es-ES"/>
        </w:rPr>
        <w:t xml:space="preserve"> (México);</w:t>
      </w:r>
    </w:p>
    <w:p w:rsidR="00FE1827" w:rsidRPr="007460C4" w:rsidRDefault="00FE1827" w:rsidP="00FE1827">
      <w:pPr>
        <w:numPr>
          <w:ilvl w:val="0"/>
          <w:numId w:val="3"/>
        </w:numPr>
        <w:jc w:val="both"/>
        <w:rPr>
          <w:rFonts w:ascii="Arial" w:hAnsi="Arial" w:cs="Arial"/>
          <w:bCs/>
          <w:sz w:val="22"/>
          <w:szCs w:val="22"/>
          <w:lang w:val="es-ES"/>
        </w:rPr>
      </w:pPr>
      <w:r w:rsidRPr="007460C4">
        <w:rPr>
          <w:rFonts w:ascii="Arial" w:hAnsi="Arial" w:cs="Arial"/>
          <w:bCs/>
          <w:sz w:val="22"/>
          <w:szCs w:val="22"/>
          <w:lang w:val="es-ES"/>
        </w:rPr>
        <w:t>Banco Santander (Puerto Rico)</w:t>
      </w:r>
      <w:r w:rsidRPr="0012305D">
        <w:rPr>
          <w:rFonts w:ascii="Arial" w:hAnsi="Arial" w:cs="Arial"/>
          <w:bCs/>
          <w:sz w:val="22"/>
          <w:szCs w:val="22"/>
          <w:lang w:val="es-ES"/>
        </w:rPr>
        <w:t xml:space="preserve"> S.A., (</w:t>
      </w:r>
      <w:r w:rsidRPr="00AE1D8C">
        <w:rPr>
          <w:rFonts w:ascii="Arial" w:hAnsi="Arial" w:cs="Arial"/>
          <w:bCs/>
          <w:sz w:val="22"/>
          <w:szCs w:val="22"/>
          <w:lang w:val="es-ES"/>
        </w:rPr>
        <w:t>Puerto Rico</w:t>
      </w:r>
      <w:r w:rsidRPr="0012305D">
        <w:rPr>
          <w:rFonts w:ascii="Arial" w:hAnsi="Arial" w:cs="Arial"/>
          <w:bCs/>
          <w:sz w:val="22"/>
          <w:szCs w:val="22"/>
          <w:lang w:val="es-ES"/>
        </w:rPr>
        <w:t>)</w:t>
      </w:r>
      <w:r w:rsidRPr="007460C4">
        <w:rPr>
          <w:rFonts w:ascii="Arial" w:hAnsi="Arial" w:cs="Arial"/>
          <w:bCs/>
          <w:sz w:val="22"/>
          <w:szCs w:val="22"/>
          <w:lang w:val="es-ES"/>
        </w:rPr>
        <w:t>;</w:t>
      </w:r>
    </w:p>
    <w:p w:rsidR="00FE1827" w:rsidRPr="007460C4"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w:t>
      </w:r>
      <w:r w:rsidRPr="0012305D">
        <w:rPr>
          <w:rFonts w:ascii="Arial" w:hAnsi="Arial" w:cs="Arial"/>
          <w:bCs/>
          <w:sz w:val="22"/>
          <w:szCs w:val="22"/>
          <w:lang w:val="pt-PT"/>
        </w:rPr>
        <w:t>Urugua</w:t>
      </w:r>
      <w:r>
        <w:rPr>
          <w:rFonts w:ascii="Arial" w:hAnsi="Arial" w:cs="Arial"/>
          <w:bCs/>
          <w:sz w:val="22"/>
          <w:szCs w:val="22"/>
          <w:lang w:val="pt-PT"/>
        </w:rPr>
        <w:t>y</w:t>
      </w:r>
      <w:r w:rsidRPr="007460C4">
        <w:rPr>
          <w:rFonts w:ascii="Arial" w:hAnsi="Arial" w:cs="Arial"/>
          <w:bCs/>
          <w:sz w:val="22"/>
          <w:szCs w:val="22"/>
          <w:lang w:val="pt-PT"/>
        </w:rPr>
        <w:t>) S.A., (</w:t>
      </w:r>
      <w:r w:rsidRPr="0012305D">
        <w:rPr>
          <w:rFonts w:ascii="Arial" w:hAnsi="Arial" w:cs="Arial"/>
          <w:bCs/>
          <w:sz w:val="22"/>
          <w:szCs w:val="22"/>
          <w:lang w:val="pt-PT"/>
        </w:rPr>
        <w:t>Urugua</w:t>
      </w:r>
      <w:r>
        <w:rPr>
          <w:rFonts w:ascii="Arial" w:hAnsi="Arial" w:cs="Arial"/>
          <w:bCs/>
          <w:sz w:val="22"/>
          <w:szCs w:val="22"/>
          <w:lang w:val="pt-PT"/>
        </w:rPr>
        <w:t>y</w:t>
      </w:r>
      <w:r w:rsidRPr="007460C4">
        <w:rPr>
          <w:rFonts w:ascii="Arial" w:hAnsi="Arial" w:cs="Arial"/>
          <w:bCs/>
          <w:sz w:val="22"/>
          <w:szCs w:val="22"/>
          <w:lang w:val="pt-PT"/>
        </w:rPr>
        <w:t>);</w:t>
      </w:r>
    </w:p>
    <w:p w:rsidR="00FE1827" w:rsidRDefault="00FE1827" w:rsidP="00FE1827">
      <w:pPr>
        <w:numPr>
          <w:ilvl w:val="0"/>
          <w:numId w:val="3"/>
        </w:numPr>
        <w:jc w:val="both"/>
        <w:rPr>
          <w:rFonts w:ascii="Arial" w:hAnsi="Arial" w:cs="Arial"/>
          <w:bCs/>
          <w:sz w:val="22"/>
          <w:szCs w:val="22"/>
          <w:lang w:val="es-ES"/>
        </w:rPr>
      </w:pPr>
      <w:r w:rsidRPr="00E351EE">
        <w:rPr>
          <w:rFonts w:ascii="Arial" w:hAnsi="Arial" w:cs="Arial"/>
          <w:bCs/>
          <w:sz w:val="22"/>
          <w:szCs w:val="22"/>
          <w:lang w:val="es-ES"/>
        </w:rPr>
        <w:t>Banco Santander de Negocios Colombia S.A</w:t>
      </w:r>
      <w:r w:rsidRPr="007460C4">
        <w:rPr>
          <w:rFonts w:ascii="Arial" w:hAnsi="Arial" w:cs="Arial"/>
          <w:bCs/>
          <w:sz w:val="22"/>
          <w:szCs w:val="22"/>
          <w:lang w:val="es-ES"/>
        </w:rPr>
        <w:t>, (Colombia);</w:t>
      </w:r>
    </w:p>
    <w:p w:rsidR="00FE1827" w:rsidRPr="00F8232A" w:rsidRDefault="00FE1827" w:rsidP="00FE1827">
      <w:pPr>
        <w:numPr>
          <w:ilvl w:val="0"/>
          <w:numId w:val="3"/>
        </w:numPr>
        <w:jc w:val="both"/>
        <w:rPr>
          <w:rFonts w:ascii="Arial" w:hAnsi="Arial" w:cs="Arial"/>
          <w:bCs/>
          <w:sz w:val="22"/>
          <w:szCs w:val="22"/>
          <w:lang w:val="it-IT"/>
        </w:rPr>
      </w:pPr>
      <w:r w:rsidRPr="007460C4">
        <w:rPr>
          <w:rFonts w:ascii="Arial" w:hAnsi="Arial" w:cs="Arial"/>
          <w:bCs/>
          <w:sz w:val="22"/>
          <w:szCs w:val="22"/>
          <w:lang w:val="it-IT"/>
        </w:rPr>
        <w:t>Banco Santander Chile S.A., (Chile);</w:t>
      </w:r>
    </w:p>
    <w:p w:rsidR="00FE1827" w:rsidRPr="007460C4"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Totta</w:t>
      </w:r>
      <w:r w:rsidRPr="0012305D">
        <w:rPr>
          <w:rFonts w:ascii="Arial" w:hAnsi="Arial" w:cs="Arial"/>
          <w:bCs/>
          <w:sz w:val="22"/>
          <w:szCs w:val="22"/>
          <w:lang w:val="pt-PT"/>
        </w:rPr>
        <w:t xml:space="preserve"> S.</w:t>
      </w:r>
      <w:r w:rsidRPr="007460C4">
        <w:rPr>
          <w:rFonts w:ascii="Arial" w:hAnsi="Arial" w:cs="Arial"/>
          <w:bCs/>
          <w:sz w:val="22"/>
          <w:szCs w:val="22"/>
          <w:lang w:val="pt-PT"/>
        </w:rPr>
        <w:t>A., (Portugal);</w:t>
      </w:r>
      <w:r>
        <w:rPr>
          <w:rFonts w:ascii="Arial" w:hAnsi="Arial" w:cs="Arial"/>
          <w:bCs/>
          <w:sz w:val="22"/>
          <w:szCs w:val="22"/>
          <w:lang w:val="pt-PT"/>
        </w:rPr>
        <w:t xml:space="preserve"> </w:t>
      </w:r>
    </w:p>
    <w:p w:rsidR="00FE1827" w:rsidRPr="003E6FF2" w:rsidRDefault="00FE1827" w:rsidP="00FE1827">
      <w:pPr>
        <w:numPr>
          <w:ilvl w:val="0"/>
          <w:numId w:val="3"/>
        </w:numPr>
        <w:jc w:val="both"/>
        <w:rPr>
          <w:rFonts w:ascii="Arial" w:hAnsi="Arial" w:cs="Arial"/>
          <w:bCs/>
          <w:sz w:val="22"/>
          <w:szCs w:val="22"/>
          <w:lang w:val="es-ES"/>
        </w:rPr>
      </w:pPr>
      <w:r w:rsidRPr="003E6FF2">
        <w:rPr>
          <w:rFonts w:ascii="Arial" w:hAnsi="Arial" w:cs="Arial"/>
          <w:bCs/>
          <w:sz w:val="22"/>
          <w:szCs w:val="22"/>
          <w:lang w:val="es-ES"/>
        </w:rPr>
        <w:t>Banco Santander (Río) S.A., (Argentina); y</w:t>
      </w:r>
    </w:p>
    <w:p w:rsidR="00FE1827" w:rsidRPr="003E6FF2" w:rsidRDefault="00FE1827" w:rsidP="00FE1827">
      <w:pPr>
        <w:numPr>
          <w:ilvl w:val="0"/>
          <w:numId w:val="3"/>
        </w:numPr>
        <w:jc w:val="both"/>
        <w:rPr>
          <w:rFonts w:ascii="Arial" w:hAnsi="Arial" w:cs="Arial"/>
          <w:bCs/>
          <w:sz w:val="22"/>
          <w:szCs w:val="22"/>
          <w:lang w:val="es-ES"/>
        </w:rPr>
      </w:pPr>
      <w:r>
        <w:rPr>
          <w:rFonts w:ascii="Arial" w:hAnsi="Arial" w:cs="Arial"/>
          <w:bCs/>
          <w:sz w:val="22"/>
          <w:szCs w:val="22"/>
          <w:lang w:val="es-ES"/>
        </w:rPr>
        <w:t>Banco Santander Perú, S.A. (Perú)</w:t>
      </w:r>
    </w:p>
    <w:p w:rsidR="00FE1827" w:rsidRDefault="00FE1827" w:rsidP="00FE1827">
      <w:pPr>
        <w:ind w:left="1416"/>
        <w:jc w:val="both"/>
        <w:rPr>
          <w:rFonts w:ascii="Arial" w:hAnsi="Arial" w:cs="Arial"/>
          <w:bCs/>
          <w:sz w:val="22"/>
          <w:szCs w:val="22"/>
          <w:lang w:val="es-ES"/>
        </w:rPr>
      </w:pPr>
    </w:p>
    <w:p w:rsidR="00FE1827" w:rsidRDefault="00FE1827" w:rsidP="00FE1827">
      <w:pPr>
        <w:ind w:left="1416"/>
        <w:jc w:val="both"/>
        <w:rPr>
          <w:rFonts w:ascii="Arial" w:hAnsi="Arial" w:cs="Arial"/>
          <w:bCs/>
          <w:sz w:val="22"/>
          <w:szCs w:val="22"/>
          <w:lang w:val="es-ES"/>
        </w:rPr>
      </w:pPr>
    </w:p>
    <w:p w:rsidR="00AD0CEF" w:rsidRDefault="00AD0CEF" w:rsidP="00FE1827">
      <w:pPr>
        <w:ind w:left="1416"/>
        <w:jc w:val="both"/>
        <w:rPr>
          <w:rFonts w:ascii="Arial" w:hAnsi="Arial" w:cs="Arial"/>
          <w:bCs/>
          <w:sz w:val="22"/>
          <w:szCs w:val="22"/>
          <w:lang w:val="es-ES"/>
        </w:rPr>
      </w:pPr>
    </w:p>
    <w:p w:rsidR="00FE1827" w:rsidRPr="003E6FF2" w:rsidRDefault="00FE1827" w:rsidP="00FE1827">
      <w:pPr>
        <w:ind w:left="1416"/>
        <w:jc w:val="both"/>
        <w:rPr>
          <w:rFonts w:ascii="Arial" w:hAnsi="Arial" w:cs="Arial"/>
          <w:bCs/>
          <w:sz w:val="22"/>
          <w:szCs w:val="22"/>
          <w:lang w:val="es-ES"/>
        </w:rPr>
      </w:pPr>
    </w:p>
    <w:p w:rsidR="00FE1827" w:rsidRPr="00A30925" w:rsidRDefault="00FE1827" w:rsidP="00FE1827">
      <w:pPr>
        <w:numPr>
          <w:ilvl w:val="0"/>
          <w:numId w:val="1"/>
        </w:numPr>
        <w:tabs>
          <w:tab w:val="clear" w:pos="1440"/>
        </w:tabs>
        <w:ind w:left="426" w:hanging="426"/>
        <w:jc w:val="both"/>
        <w:rPr>
          <w:rFonts w:ascii="Arial" w:hAnsi="Arial" w:cs="Arial"/>
          <w:b/>
          <w:bCs/>
          <w:i/>
          <w:sz w:val="22"/>
          <w:szCs w:val="22"/>
          <w:u w:val="single"/>
        </w:rPr>
      </w:pPr>
      <w:r w:rsidRPr="00A30925">
        <w:rPr>
          <w:rFonts w:ascii="Arial" w:hAnsi="Arial" w:cs="Arial"/>
          <w:b/>
          <w:sz w:val="22"/>
          <w:szCs w:val="22"/>
          <w:u w:val="single"/>
        </w:rPr>
        <w:lastRenderedPageBreak/>
        <w:t>Características de las Becas</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La finalidad de las </w:t>
      </w:r>
      <w:r>
        <w:rPr>
          <w:rFonts w:ascii="Arial" w:hAnsi="Arial" w:cs="Arial"/>
          <w:bCs/>
          <w:sz w:val="22"/>
          <w:szCs w:val="22"/>
        </w:rPr>
        <w:t>b</w:t>
      </w:r>
      <w:r w:rsidRPr="00A30925">
        <w:rPr>
          <w:rFonts w:ascii="Arial" w:hAnsi="Arial" w:cs="Arial"/>
          <w:bCs/>
          <w:sz w:val="22"/>
          <w:szCs w:val="22"/>
        </w:rPr>
        <w:t>ecas</w:t>
      </w:r>
      <w:r>
        <w:rPr>
          <w:rFonts w:ascii="Arial" w:hAnsi="Arial" w:cs="Arial"/>
          <w:bCs/>
          <w:sz w:val="22"/>
          <w:szCs w:val="22"/>
        </w:rPr>
        <w:t xml:space="preserve"> que se otorgan por las Universidades Participantes bajo el presente Programa (en adelante, </w:t>
      </w:r>
      <w:r w:rsidRPr="00041B09">
        <w:rPr>
          <w:rFonts w:ascii="Arial" w:hAnsi="Arial" w:cs="Arial"/>
          <w:b/>
          <w:bCs/>
          <w:sz w:val="22"/>
          <w:szCs w:val="22"/>
        </w:rPr>
        <w:t>“las Becas”</w:t>
      </w:r>
      <w:r>
        <w:rPr>
          <w:rFonts w:ascii="Arial" w:hAnsi="Arial" w:cs="Arial"/>
          <w:bCs/>
          <w:sz w:val="22"/>
          <w:szCs w:val="22"/>
        </w:rPr>
        <w:t>),</w:t>
      </w:r>
      <w:r w:rsidRPr="00A30925">
        <w:rPr>
          <w:rFonts w:ascii="Arial" w:hAnsi="Arial" w:cs="Arial"/>
          <w:bCs/>
          <w:sz w:val="22"/>
          <w:szCs w:val="22"/>
        </w:rPr>
        <w:t xml:space="preserve"> es facilitar a los estudiantes el seguimiento de estudios durante un </w:t>
      </w:r>
      <w:r w:rsidRPr="00A30925">
        <w:rPr>
          <w:rFonts w:ascii="Arial" w:hAnsi="Arial" w:cs="Arial"/>
          <w:b/>
          <w:bCs/>
          <w:sz w:val="22"/>
          <w:szCs w:val="22"/>
        </w:rPr>
        <w:t>semestre académico</w:t>
      </w:r>
      <w:r w:rsidRPr="00A30925">
        <w:rPr>
          <w:rFonts w:ascii="Arial" w:hAnsi="Arial" w:cs="Arial"/>
          <w:bCs/>
          <w:sz w:val="22"/>
          <w:szCs w:val="22"/>
        </w:rPr>
        <w:t xml:space="preserve"> en una universidad iberoamericana de otro país distinto del de origen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El importe unitario</w:t>
      </w:r>
      <w:r w:rsidRPr="00A30925">
        <w:rPr>
          <w:rStyle w:val="Refdecomentario"/>
          <w:rFonts w:ascii="Arial" w:hAnsi="Arial" w:cs="Arial"/>
          <w:sz w:val="22"/>
          <w:szCs w:val="22"/>
        </w:rPr>
        <w:t xml:space="preserve"> de las Becas </w:t>
      </w:r>
      <w:r w:rsidRPr="00A30925">
        <w:rPr>
          <w:rFonts w:ascii="Arial" w:hAnsi="Arial" w:cs="Arial"/>
          <w:bCs/>
          <w:sz w:val="22"/>
          <w:szCs w:val="22"/>
        </w:rPr>
        <w:t xml:space="preserve">para todos los estudiantes beneficiaros de las mismas, sin distinción de país, será </w:t>
      </w:r>
      <w:r w:rsidR="00DA4F54">
        <w:rPr>
          <w:rFonts w:ascii="Arial" w:hAnsi="Arial" w:cs="Arial"/>
          <w:bCs/>
          <w:sz w:val="22"/>
          <w:szCs w:val="22"/>
        </w:rPr>
        <w:t>la suma equivalente en pesos a la cantidad de Euros 3.000 (tres mil). A tales fines se tomará en cuenta la cotización del Euro tipo “Vendedor” del cierre del día anterior a la fecha de entrega de la Beca, según cotización del Banco de la Nación Argentina</w:t>
      </w: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
          <w:bCs/>
          <w:i/>
          <w:sz w:val="22"/>
          <w:szCs w:val="22"/>
          <w:u w:val="single"/>
        </w:rPr>
      </w:pPr>
      <w:r w:rsidRPr="00A30925">
        <w:rPr>
          <w:rFonts w:ascii="Arial" w:hAnsi="Arial" w:cs="Arial"/>
          <w:bCs/>
          <w:sz w:val="22"/>
          <w:szCs w:val="22"/>
        </w:rPr>
        <w:t xml:space="preserve">Las </w:t>
      </w:r>
      <w:r w:rsidR="0030410B">
        <w:rPr>
          <w:rFonts w:ascii="Arial" w:hAnsi="Arial" w:cs="Arial"/>
          <w:bCs/>
          <w:sz w:val="22"/>
          <w:szCs w:val="22"/>
        </w:rPr>
        <w:t>“</w:t>
      </w:r>
      <w:r w:rsidRPr="00A30925">
        <w:rPr>
          <w:rFonts w:ascii="Arial" w:hAnsi="Arial" w:cs="Arial"/>
          <w:b/>
          <w:bCs/>
          <w:sz w:val="22"/>
          <w:szCs w:val="22"/>
        </w:rPr>
        <w:t xml:space="preserve">Becas Iberoamérica. </w:t>
      </w:r>
      <w:r w:rsidR="0030410B">
        <w:rPr>
          <w:rFonts w:ascii="Arial" w:hAnsi="Arial" w:cs="Arial"/>
          <w:b/>
          <w:bCs/>
          <w:sz w:val="22"/>
          <w:szCs w:val="22"/>
        </w:rPr>
        <w:t xml:space="preserve">Santander Grado” </w:t>
      </w:r>
      <w:r w:rsidRPr="00A30925">
        <w:rPr>
          <w:rFonts w:ascii="Arial" w:hAnsi="Arial" w:cs="Arial"/>
          <w:bCs/>
          <w:sz w:val="22"/>
          <w:szCs w:val="22"/>
        </w:rPr>
        <w:t xml:space="preserve">serán </w:t>
      </w:r>
      <w:r w:rsidRPr="00A30925">
        <w:rPr>
          <w:rFonts w:ascii="Arial" w:hAnsi="Arial" w:cs="Arial"/>
          <w:b/>
          <w:bCs/>
          <w:sz w:val="22"/>
          <w:szCs w:val="22"/>
        </w:rPr>
        <w:t>compatibles</w:t>
      </w:r>
      <w:r w:rsidRPr="00A30925">
        <w:rPr>
          <w:rFonts w:ascii="Arial" w:hAnsi="Arial" w:cs="Arial"/>
          <w:bCs/>
          <w:sz w:val="22"/>
          <w:szCs w:val="22"/>
        </w:rPr>
        <w:t xml:space="preserve"> con otras ayudas o formas de financiación que pueda obtener o recibir el estudiante beneficiario.</w:t>
      </w:r>
      <w:r w:rsidRPr="00A30925">
        <w:rPr>
          <w:rFonts w:ascii="Arial" w:hAnsi="Arial" w:cs="Arial"/>
          <w:sz w:val="22"/>
          <w:szCs w:val="22"/>
        </w:rPr>
        <w:t xml:space="preserve"> Su importe </w:t>
      </w:r>
      <w:r>
        <w:rPr>
          <w:rFonts w:ascii="Arial" w:hAnsi="Arial" w:cs="Arial"/>
          <w:sz w:val="22"/>
          <w:szCs w:val="22"/>
        </w:rPr>
        <w:t>podrá destinarse</w:t>
      </w:r>
      <w:r w:rsidRPr="00A30925">
        <w:rPr>
          <w:rFonts w:ascii="Arial" w:hAnsi="Arial" w:cs="Arial"/>
          <w:sz w:val="22"/>
          <w:szCs w:val="22"/>
        </w:rPr>
        <w:t xml:space="preserve"> a</w:t>
      </w:r>
      <w:r w:rsidRPr="00A30925">
        <w:rPr>
          <w:rFonts w:ascii="Arial" w:hAnsi="Arial" w:cs="Arial"/>
          <w:b/>
          <w:sz w:val="22"/>
          <w:szCs w:val="22"/>
        </w:rPr>
        <w:t xml:space="preserve"> </w:t>
      </w:r>
      <w:r w:rsidRPr="00A30925">
        <w:rPr>
          <w:rFonts w:ascii="Arial" w:hAnsi="Arial" w:cs="Arial"/>
          <w:sz w:val="22"/>
          <w:szCs w:val="22"/>
        </w:rPr>
        <w:t>ayudar a sufragar los costes de matrícula -si los hubiera-, desplazamiento, seguro de viaje, manutención y alojamiento.</w:t>
      </w:r>
    </w:p>
    <w:p w:rsidR="00FE1827" w:rsidRPr="00A30925" w:rsidRDefault="00FE1827" w:rsidP="00FE1827">
      <w:pPr>
        <w:jc w:val="both"/>
        <w:rPr>
          <w:rFonts w:ascii="Arial" w:hAnsi="Arial" w:cs="Arial"/>
          <w:b/>
          <w:bCs/>
          <w:i/>
          <w:sz w:val="22"/>
          <w:szCs w:val="22"/>
          <w:u w:val="single"/>
        </w:rPr>
      </w:pPr>
    </w:p>
    <w:p w:rsidR="00FE1827" w:rsidRPr="00225BAE" w:rsidRDefault="00FE1827" w:rsidP="00FE1827">
      <w:pPr>
        <w:numPr>
          <w:ilvl w:val="0"/>
          <w:numId w:val="1"/>
        </w:numPr>
        <w:tabs>
          <w:tab w:val="clear" w:pos="1440"/>
        </w:tabs>
        <w:ind w:left="426" w:hanging="426"/>
        <w:jc w:val="both"/>
        <w:rPr>
          <w:rFonts w:ascii="Arial" w:hAnsi="Arial" w:cs="Arial"/>
          <w:bCs/>
          <w:sz w:val="22"/>
          <w:szCs w:val="22"/>
        </w:rPr>
      </w:pPr>
      <w:r w:rsidRPr="00225BAE">
        <w:rPr>
          <w:rFonts w:ascii="Arial" w:hAnsi="Arial" w:cs="Arial"/>
          <w:b/>
          <w:bCs/>
          <w:sz w:val="22"/>
          <w:szCs w:val="22"/>
          <w:u w:val="single"/>
        </w:rPr>
        <w:t>Sistema de convocatoria y selección</w:t>
      </w:r>
    </w:p>
    <w:p w:rsidR="00FE1827" w:rsidRPr="00A30925" w:rsidRDefault="00FE1827" w:rsidP="00FE1827">
      <w:pPr>
        <w:jc w:val="both"/>
        <w:rPr>
          <w:rFonts w:ascii="Arial" w:hAnsi="Arial" w:cs="Arial"/>
          <w:bCs/>
          <w:sz w:val="22"/>
          <w:szCs w:val="22"/>
        </w:rPr>
      </w:pPr>
    </w:p>
    <w:p w:rsidR="00FE1827" w:rsidRDefault="00DA4F54" w:rsidP="00FE1827">
      <w:pPr>
        <w:jc w:val="both"/>
        <w:rPr>
          <w:rFonts w:ascii="Arial" w:hAnsi="Arial" w:cs="Arial"/>
          <w:b/>
          <w:sz w:val="22"/>
          <w:szCs w:val="22"/>
        </w:rPr>
      </w:pPr>
      <w:r>
        <w:rPr>
          <w:rFonts w:ascii="Arial" w:hAnsi="Arial" w:cs="Arial"/>
          <w:sz w:val="22"/>
          <w:szCs w:val="22"/>
        </w:rPr>
        <w:t xml:space="preserve">El </w:t>
      </w:r>
      <w:r w:rsidR="00FE1827" w:rsidRPr="00041B09">
        <w:rPr>
          <w:rFonts w:ascii="Arial" w:hAnsi="Arial" w:cs="Arial"/>
          <w:sz w:val="22"/>
          <w:szCs w:val="22"/>
        </w:rPr>
        <w:t>Santander</w:t>
      </w:r>
      <w:r w:rsidR="00FE1827" w:rsidRPr="007460C4">
        <w:rPr>
          <w:rFonts w:ascii="Arial" w:hAnsi="Arial" w:cs="Arial"/>
          <w:sz w:val="22"/>
          <w:szCs w:val="22"/>
        </w:rPr>
        <w:t xml:space="preserve"> </w:t>
      </w:r>
      <w:r w:rsidR="00FE1827">
        <w:rPr>
          <w:rFonts w:ascii="Arial" w:hAnsi="Arial" w:cs="Arial"/>
          <w:sz w:val="22"/>
          <w:szCs w:val="22"/>
        </w:rPr>
        <w:t>realizará a las Universidades Participantes las aportaciones que correspondan para que cada una de ellas financie las Becas a percibir por los becarios de acuerdo con el presente Programa.</w:t>
      </w:r>
    </w:p>
    <w:p w:rsidR="00FE1827"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Pr>
          <w:rFonts w:ascii="Arial" w:hAnsi="Arial" w:cs="Arial"/>
          <w:bCs/>
          <w:sz w:val="22"/>
          <w:szCs w:val="22"/>
        </w:rPr>
        <w:t>Las</w:t>
      </w:r>
      <w:r w:rsidRPr="00A30925">
        <w:rPr>
          <w:rFonts w:ascii="Arial" w:hAnsi="Arial" w:cs="Arial"/>
          <w:bCs/>
          <w:sz w:val="22"/>
          <w:szCs w:val="22"/>
        </w:rPr>
        <w:t xml:space="preserve"> Universidades Participantes será</w:t>
      </w:r>
      <w:r>
        <w:rPr>
          <w:rFonts w:ascii="Arial" w:hAnsi="Arial" w:cs="Arial"/>
          <w:bCs/>
          <w:sz w:val="22"/>
          <w:szCs w:val="22"/>
        </w:rPr>
        <w:t>n</w:t>
      </w:r>
      <w:r w:rsidRPr="00A30925">
        <w:rPr>
          <w:rFonts w:ascii="Arial" w:hAnsi="Arial" w:cs="Arial"/>
          <w:bCs/>
          <w:sz w:val="22"/>
          <w:szCs w:val="22"/>
        </w:rPr>
        <w:t xml:space="preserve"> la</w:t>
      </w:r>
      <w:r>
        <w:rPr>
          <w:rFonts w:ascii="Arial" w:hAnsi="Arial" w:cs="Arial"/>
          <w:bCs/>
          <w:sz w:val="22"/>
          <w:szCs w:val="22"/>
        </w:rPr>
        <w:t>s</w:t>
      </w:r>
      <w:r w:rsidRPr="00A30925">
        <w:rPr>
          <w:rFonts w:ascii="Arial" w:hAnsi="Arial" w:cs="Arial"/>
          <w:bCs/>
          <w:sz w:val="22"/>
          <w:szCs w:val="22"/>
        </w:rPr>
        <w:t xml:space="preserve"> responsable</w:t>
      </w:r>
      <w:r>
        <w:rPr>
          <w:rFonts w:ascii="Arial" w:hAnsi="Arial" w:cs="Arial"/>
          <w:bCs/>
          <w:sz w:val="22"/>
          <w:szCs w:val="22"/>
        </w:rPr>
        <w:t>s</w:t>
      </w:r>
      <w:r w:rsidRPr="00A30925">
        <w:rPr>
          <w:rFonts w:ascii="Arial" w:hAnsi="Arial" w:cs="Arial"/>
          <w:bCs/>
          <w:sz w:val="22"/>
          <w:szCs w:val="22"/>
        </w:rPr>
        <w:t xml:space="preserve">, en todos sus términos, de gestionar la correspondiente convocatoria de las Becas que le sean asignadas y su resolución seleccionando a los beneficiarios de las Becas de acuerdo con los criterios generales de publicidad, transparencia interna, mérito y equidad, quienes, en todo caso, deberán cumplir los requisitos indicados en el apartado </w:t>
      </w:r>
      <w:r>
        <w:rPr>
          <w:rFonts w:ascii="Arial" w:hAnsi="Arial" w:cs="Arial"/>
          <w:bCs/>
          <w:sz w:val="22"/>
          <w:szCs w:val="22"/>
        </w:rPr>
        <w:t>V</w:t>
      </w:r>
      <w:r w:rsidRPr="00A30925">
        <w:rPr>
          <w:rFonts w:ascii="Arial" w:hAnsi="Arial" w:cs="Arial"/>
          <w:bCs/>
          <w:sz w:val="22"/>
          <w:szCs w:val="22"/>
        </w:rPr>
        <w:t xml:space="preserve"> siguiente.  </w:t>
      </w:r>
    </w:p>
    <w:p w:rsidR="00FE1827" w:rsidRPr="00A30925" w:rsidRDefault="00FE1827" w:rsidP="00FE1827">
      <w:pPr>
        <w:jc w:val="both"/>
        <w:rPr>
          <w:rFonts w:ascii="Arial" w:hAnsi="Arial" w:cs="Arial"/>
          <w:bCs/>
          <w:sz w:val="22"/>
          <w:szCs w:val="22"/>
        </w:rPr>
      </w:pPr>
    </w:p>
    <w:p w:rsidR="00961C8B" w:rsidRDefault="00961C8B" w:rsidP="00961C8B">
      <w:pPr>
        <w:jc w:val="both"/>
        <w:rPr>
          <w:rFonts w:ascii="Arial" w:hAnsi="Arial" w:cs="Arial"/>
          <w:bCs/>
          <w:sz w:val="22"/>
          <w:szCs w:val="22"/>
        </w:rPr>
      </w:pPr>
      <w:r>
        <w:rPr>
          <w:rFonts w:ascii="Arial" w:hAnsi="Arial" w:cs="Arial"/>
          <w:bCs/>
          <w:sz w:val="22"/>
          <w:szCs w:val="22"/>
        </w:rPr>
        <w:t>Para permitir la participación de los estudiantes en los procesos de selección de beneficiarios se dispondrá de los siguientes mecanismos de inscripción:</w:t>
      </w:r>
    </w:p>
    <w:p w:rsidR="00961C8B" w:rsidRDefault="00961C8B" w:rsidP="00961C8B">
      <w:pPr>
        <w:jc w:val="both"/>
        <w:rPr>
          <w:rFonts w:ascii="Arial" w:hAnsi="Arial" w:cs="Arial"/>
          <w:bCs/>
          <w:sz w:val="22"/>
          <w:szCs w:val="22"/>
        </w:rPr>
      </w:pPr>
    </w:p>
    <w:p w:rsidR="00961C8B" w:rsidRDefault="00961C8B" w:rsidP="00961C8B">
      <w:pPr>
        <w:numPr>
          <w:ilvl w:val="0"/>
          <w:numId w:val="4"/>
        </w:numPr>
        <w:jc w:val="both"/>
        <w:rPr>
          <w:rFonts w:ascii="Arial" w:hAnsi="Arial" w:cs="Arial"/>
          <w:bCs/>
          <w:sz w:val="22"/>
          <w:szCs w:val="22"/>
        </w:rPr>
      </w:pPr>
      <w:r>
        <w:rPr>
          <w:rFonts w:ascii="Arial" w:hAnsi="Arial" w:cs="Arial"/>
          <w:bCs/>
          <w:sz w:val="22"/>
          <w:szCs w:val="22"/>
        </w:rPr>
        <w:t>Los estudiantes de las Universidades Participantes: ITBA, Universidad Católica Argentina</w:t>
      </w:r>
      <w:r w:rsidR="00A62B35">
        <w:rPr>
          <w:rFonts w:ascii="Arial" w:hAnsi="Arial" w:cs="Arial"/>
          <w:bCs/>
          <w:sz w:val="22"/>
          <w:szCs w:val="22"/>
        </w:rPr>
        <w:t>, Instituto Universitario Fundación Barceló</w:t>
      </w:r>
      <w:r>
        <w:rPr>
          <w:rFonts w:ascii="Arial" w:hAnsi="Arial" w:cs="Arial"/>
          <w:bCs/>
          <w:sz w:val="22"/>
          <w:szCs w:val="22"/>
        </w:rPr>
        <w:t xml:space="preserve">  y Blas Pascal deberán realizar la inscripción a través del enlace en la página web </w:t>
      </w:r>
      <w:hyperlink r:id="rId8" w:history="1">
        <w:r w:rsidRPr="008D5DED">
          <w:rPr>
            <w:rStyle w:val="Hipervnculo"/>
            <w:rFonts w:ascii="Arial" w:hAnsi="Arial" w:cs="Arial"/>
            <w:bCs/>
            <w:sz w:val="22"/>
            <w:szCs w:val="22"/>
          </w:rPr>
          <w:t>www.becas-santander.com</w:t>
        </w:r>
      </w:hyperlink>
      <w:r>
        <w:rPr>
          <w:rFonts w:ascii="Arial" w:hAnsi="Arial" w:cs="Arial"/>
          <w:bCs/>
          <w:sz w:val="22"/>
          <w:szCs w:val="22"/>
        </w:rPr>
        <w:t>. En este caso  e</w:t>
      </w:r>
      <w:r w:rsidRPr="00025AB5">
        <w:rPr>
          <w:rFonts w:ascii="Arial" w:hAnsi="Arial" w:cs="Arial"/>
          <w:bCs/>
          <w:sz w:val="22"/>
          <w:szCs w:val="22"/>
        </w:rPr>
        <w:t>l Santander pondrá a disposición de las Universidades Participantes un perfil específico de usuario y una clave de acceso al programa que le permi</w:t>
      </w:r>
      <w:r>
        <w:rPr>
          <w:rFonts w:ascii="Arial" w:hAnsi="Arial" w:cs="Arial"/>
          <w:bCs/>
          <w:sz w:val="22"/>
          <w:szCs w:val="22"/>
        </w:rPr>
        <w:t>tirá</w:t>
      </w:r>
      <w:r w:rsidRPr="00025AB5">
        <w:rPr>
          <w:rFonts w:ascii="Arial" w:hAnsi="Arial" w:cs="Arial"/>
          <w:bCs/>
          <w:sz w:val="22"/>
          <w:szCs w:val="22"/>
        </w:rPr>
        <w:t xml:space="preserve"> acceder a la información de sus estudiantes</w:t>
      </w:r>
      <w:r>
        <w:rPr>
          <w:rFonts w:ascii="Arial" w:hAnsi="Arial" w:cs="Arial"/>
          <w:bCs/>
          <w:sz w:val="22"/>
          <w:szCs w:val="22"/>
        </w:rPr>
        <w:t>.</w:t>
      </w:r>
    </w:p>
    <w:p w:rsidR="00961C8B" w:rsidRPr="00A30925" w:rsidRDefault="00961C8B" w:rsidP="00961C8B">
      <w:pPr>
        <w:ind w:left="720"/>
        <w:jc w:val="both"/>
        <w:rPr>
          <w:rFonts w:ascii="Arial" w:hAnsi="Arial" w:cs="Arial"/>
          <w:bCs/>
          <w:sz w:val="22"/>
          <w:szCs w:val="22"/>
        </w:rPr>
      </w:pPr>
      <w:r>
        <w:rPr>
          <w:rFonts w:ascii="Arial" w:hAnsi="Arial" w:cs="Arial"/>
          <w:bCs/>
          <w:sz w:val="22"/>
          <w:szCs w:val="22"/>
        </w:rPr>
        <w:t>Los estudiantes d</w:t>
      </w:r>
      <w:r w:rsidRPr="00A30925">
        <w:rPr>
          <w:rFonts w:ascii="Arial" w:hAnsi="Arial" w:cs="Arial"/>
          <w:bCs/>
          <w:sz w:val="22"/>
          <w:szCs w:val="22"/>
        </w:rPr>
        <w:t xml:space="preserve">eberán autorizar a la Universidad </w:t>
      </w:r>
      <w:r>
        <w:rPr>
          <w:rFonts w:ascii="Arial" w:hAnsi="Arial" w:cs="Arial"/>
          <w:bCs/>
          <w:sz w:val="22"/>
          <w:szCs w:val="22"/>
        </w:rPr>
        <w:t xml:space="preserve">Participante </w:t>
      </w:r>
      <w:r w:rsidRPr="00A30925">
        <w:rPr>
          <w:rFonts w:ascii="Arial" w:hAnsi="Arial" w:cs="Arial"/>
          <w:bCs/>
          <w:sz w:val="22"/>
          <w:szCs w:val="22"/>
        </w:rPr>
        <w:t>a que</w:t>
      </w:r>
      <w:r>
        <w:rPr>
          <w:rFonts w:ascii="Arial" w:hAnsi="Arial" w:cs="Arial"/>
          <w:bCs/>
          <w:sz w:val="22"/>
          <w:szCs w:val="22"/>
        </w:rPr>
        <w:t xml:space="preserve"> esta última,</w:t>
      </w:r>
      <w:r w:rsidRPr="00A30925">
        <w:rPr>
          <w:rFonts w:ascii="Arial" w:hAnsi="Arial" w:cs="Arial"/>
          <w:bCs/>
          <w:sz w:val="22"/>
          <w:szCs w:val="22"/>
        </w:rPr>
        <w:t xml:space="preserve"> proporcione al Santander a través de la página </w:t>
      </w:r>
      <w:hyperlink r:id="rId9" w:history="1">
        <w:r w:rsidRPr="00A30925">
          <w:rPr>
            <w:rStyle w:val="Hipervnculo"/>
            <w:rFonts w:ascii="Arial" w:hAnsi="Arial" w:cs="Arial"/>
            <w:bCs/>
            <w:sz w:val="22"/>
            <w:szCs w:val="22"/>
          </w:rPr>
          <w:t>www.becas-santander.com</w:t>
        </w:r>
      </w:hyperlink>
      <w:r w:rsidRPr="00A30925">
        <w:rPr>
          <w:rFonts w:ascii="Arial" w:hAnsi="Arial" w:cs="Arial"/>
          <w:bCs/>
          <w:sz w:val="22"/>
          <w:szCs w:val="22"/>
        </w:rPr>
        <w:t xml:space="preserve"> y en el enlace correspondiente al programa, la información que este les </w:t>
      </w:r>
      <w:r>
        <w:rPr>
          <w:rFonts w:ascii="Arial" w:hAnsi="Arial" w:cs="Arial"/>
          <w:bCs/>
          <w:sz w:val="22"/>
          <w:szCs w:val="22"/>
        </w:rPr>
        <w:t>requiera en relación al Programa y/o la Beca.</w:t>
      </w:r>
    </w:p>
    <w:p w:rsidR="00961C8B" w:rsidRDefault="00961C8B" w:rsidP="00961C8B">
      <w:pPr>
        <w:ind w:left="720"/>
        <w:jc w:val="both"/>
        <w:rPr>
          <w:rFonts w:ascii="Arial" w:hAnsi="Arial" w:cs="Arial"/>
          <w:bCs/>
          <w:sz w:val="22"/>
          <w:szCs w:val="22"/>
        </w:rPr>
      </w:pPr>
    </w:p>
    <w:p w:rsidR="00961C8B" w:rsidRDefault="00961C8B" w:rsidP="00961C8B">
      <w:pPr>
        <w:numPr>
          <w:ilvl w:val="0"/>
          <w:numId w:val="4"/>
        </w:numPr>
        <w:jc w:val="both"/>
        <w:rPr>
          <w:rFonts w:ascii="Arial" w:hAnsi="Arial" w:cs="Arial"/>
          <w:bCs/>
          <w:sz w:val="22"/>
          <w:szCs w:val="22"/>
        </w:rPr>
      </w:pPr>
      <w:r>
        <w:rPr>
          <w:rFonts w:ascii="Arial" w:hAnsi="Arial" w:cs="Arial"/>
          <w:bCs/>
          <w:sz w:val="22"/>
          <w:szCs w:val="22"/>
        </w:rPr>
        <w:t>Las restantes Universidades Participantes: la inscripción se realizara a través del Departamento de Relaciones Internacionales e Intercambio Estudiantil, quedando a su cargo de estas últimas, la convocatoria, administración y selección de los estudiantes.</w:t>
      </w:r>
    </w:p>
    <w:p w:rsidR="00961C8B" w:rsidRPr="00A30925" w:rsidRDefault="00961C8B" w:rsidP="00961C8B">
      <w:pPr>
        <w:ind w:left="720"/>
        <w:jc w:val="both"/>
        <w:rPr>
          <w:rFonts w:ascii="Arial" w:hAnsi="Arial" w:cs="Arial"/>
          <w:bCs/>
          <w:sz w:val="22"/>
          <w:szCs w:val="22"/>
        </w:rPr>
      </w:pPr>
      <w:r>
        <w:rPr>
          <w:rFonts w:ascii="Arial" w:hAnsi="Arial" w:cs="Arial"/>
          <w:bCs/>
          <w:sz w:val="22"/>
          <w:szCs w:val="22"/>
        </w:rPr>
        <w:t>Los estudiantes d</w:t>
      </w:r>
      <w:r w:rsidRPr="00A30925">
        <w:rPr>
          <w:rFonts w:ascii="Arial" w:hAnsi="Arial" w:cs="Arial"/>
          <w:bCs/>
          <w:sz w:val="22"/>
          <w:szCs w:val="22"/>
        </w:rPr>
        <w:t xml:space="preserve">eberán autorizar a la Universidad </w:t>
      </w:r>
      <w:r>
        <w:rPr>
          <w:rFonts w:ascii="Arial" w:hAnsi="Arial" w:cs="Arial"/>
          <w:bCs/>
          <w:sz w:val="22"/>
          <w:szCs w:val="22"/>
        </w:rPr>
        <w:t xml:space="preserve">Participante </w:t>
      </w:r>
      <w:r w:rsidRPr="00A30925">
        <w:rPr>
          <w:rFonts w:ascii="Arial" w:hAnsi="Arial" w:cs="Arial"/>
          <w:bCs/>
          <w:sz w:val="22"/>
          <w:szCs w:val="22"/>
        </w:rPr>
        <w:t xml:space="preserve">para que proporcione al Santander la información que este les requiera </w:t>
      </w:r>
      <w:r>
        <w:rPr>
          <w:rFonts w:ascii="Arial" w:hAnsi="Arial" w:cs="Arial"/>
          <w:bCs/>
          <w:sz w:val="22"/>
          <w:szCs w:val="22"/>
        </w:rPr>
        <w:t>en relación al Programa y/o la Beca.</w:t>
      </w:r>
    </w:p>
    <w:p w:rsidR="00961C8B" w:rsidRPr="00025AB5" w:rsidRDefault="00961C8B" w:rsidP="00961C8B">
      <w:pPr>
        <w:ind w:left="720"/>
        <w:jc w:val="both"/>
        <w:rPr>
          <w:rFonts w:ascii="Arial" w:hAnsi="Arial" w:cs="Arial"/>
          <w:bCs/>
          <w:sz w:val="22"/>
          <w:szCs w:val="22"/>
        </w:rPr>
      </w:pPr>
    </w:p>
    <w:p w:rsidR="00961C8B" w:rsidRPr="00A30925" w:rsidRDefault="00961C8B" w:rsidP="00961C8B">
      <w:pPr>
        <w:jc w:val="both"/>
        <w:rPr>
          <w:rFonts w:ascii="Arial" w:hAnsi="Arial" w:cs="Arial"/>
          <w:bCs/>
          <w:sz w:val="22"/>
          <w:szCs w:val="22"/>
        </w:rPr>
      </w:pPr>
    </w:p>
    <w:p w:rsidR="00961C8B" w:rsidRDefault="00961C8B" w:rsidP="00961C8B">
      <w:pPr>
        <w:jc w:val="both"/>
        <w:rPr>
          <w:rFonts w:ascii="Arial" w:hAnsi="Arial" w:cs="Arial"/>
          <w:bCs/>
          <w:sz w:val="22"/>
          <w:szCs w:val="22"/>
        </w:rPr>
      </w:pPr>
      <w:r w:rsidRPr="00A30925">
        <w:rPr>
          <w:rFonts w:ascii="Arial" w:hAnsi="Arial" w:cs="Arial"/>
          <w:bCs/>
          <w:sz w:val="22"/>
          <w:szCs w:val="22"/>
        </w:rPr>
        <w:t xml:space="preserve">Las inscripciones al programa podrán realizarse a través de dicha página web </w:t>
      </w:r>
      <w:r>
        <w:rPr>
          <w:rFonts w:ascii="Arial" w:hAnsi="Arial" w:cs="Arial"/>
          <w:bCs/>
          <w:sz w:val="22"/>
          <w:szCs w:val="22"/>
        </w:rPr>
        <w:t>o en el Departamento de Relaciones Internacionales e Intercambio Estudiantil, según corresponda,</w:t>
      </w:r>
      <w:r w:rsidRPr="00A30925">
        <w:rPr>
          <w:rFonts w:ascii="Arial" w:hAnsi="Arial" w:cs="Arial"/>
          <w:bCs/>
          <w:sz w:val="22"/>
          <w:szCs w:val="22"/>
        </w:rPr>
        <w:t xml:space="preserve"> desde el </w:t>
      </w:r>
      <w:r w:rsidRPr="000953FE">
        <w:rPr>
          <w:rFonts w:ascii="Arial" w:hAnsi="Arial" w:cs="Arial"/>
          <w:b/>
          <w:bCs/>
          <w:sz w:val="22"/>
          <w:szCs w:val="22"/>
        </w:rPr>
        <w:t xml:space="preserve">01 de </w:t>
      </w:r>
      <w:r>
        <w:rPr>
          <w:rFonts w:ascii="Arial" w:hAnsi="Arial" w:cs="Arial"/>
          <w:b/>
          <w:bCs/>
          <w:sz w:val="22"/>
          <w:szCs w:val="22"/>
        </w:rPr>
        <w:t>Marzo</w:t>
      </w:r>
      <w:r w:rsidRPr="000953FE">
        <w:rPr>
          <w:rFonts w:ascii="Arial" w:hAnsi="Arial" w:cs="Arial"/>
          <w:b/>
          <w:bCs/>
          <w:sz w:val="22"/>
          <w:szCs w:val="22"/>
        </w:rPr>
        <w:t xml:space="preserve"> de 20</w:t>
      </w:r>
      <w:r>
        <w:rPr>
          <w:rFonts w:ascii="Arial" w:hAnsi="Arial" w:cs="Arial"/>
          <w:b/>
          <w:bCs/>
          <w:sz w:val="22"/>
          <w:szCs w:val="22"/>
        </w:rPr>
        <w:t>17</w:t>
      </w:r>
      <w:r w:rsidRPr="006667D0">
        <w:rPr>
          <w:rFonts w:ascii="Arial" w:hAnsi="Arial" w:cs="Arial"/>
          <w:bCs/>
          <w:sz w:val="22"/>
          <w:szCs w:val="22"/>
        </w:rPr>
        <w:t xml:space="preserve"> hasta el </w:t>
      </w:r>
      <w:r w:rsidRPr="000953FE">
        <w:rPr>
          <w:rFonts w:ascii="Arial" w:hAnsi="Arial" w:cs="Arial"/>
          <w:b/>
          <w:bCs/>
          <w:sz w:val="22"/>
          <w:szCs w:val="22"/>
        </w:rPr>
        <w:t>3</w:t>
      </w:r>
      <w:r>
        <w:rPr>
          <w:rFonts w:ascii="Arial" w:hAnsi="Arial" w:cs="Arial"/>
          <w:b/>
          <w:bCs/>
          <w:sz w:val="22"/>
          <w:szCs w:val="22"/>
        </w:rPr>
        <w:t>0</w:t>
      </w:r>
      <w:r w:rsidRPr="000953FE">
        <w:rPr>
          <w:rFonts w:ascii="Arial" w:hAnsi="Arial" w:cs="Arial"/>
          <w:b/>
          <w:bCs/>
          <w:sz w:val="22"/>
          <w:szCs w:val="22"/>
        </w:rPr>
        <w:t xml:space="preserve"> de </w:t>
      </w:r>
      <w:r>
        <w:rPr>
          <w:rFonts w:ascii="Arial" w:hAnsi="Arial" w:cs="Arial"/>
          <w:b/>
          <w:bCs/>
          <w:sz w:val="22"/>
          <w:szCs w:val="22"/>
        </w:rPr>
        <w:t>Junio</w:t>
      </w:r>
      <w:r w:rsidRPr="000953FE">
        <w:rPr>
          <w:rFonts w:ascii="Arial" w:hAnsi="Arial" w:cs="Arial"/>
          <w:b/>
          <w:bCs/>
          <w:sz w:val="22"/>
          <w:szCs w:val="22"/>
        </w:rPr>
        <w:t xml:space="preserve"> de 201</w:t>
      </w:r>
      <w:r>
        <w:rPr>
          <w:rFonts w:ascii="Arial" w:hAnsi="Arial" w:cs="Arial"/>
          <w:b/>
          <w:bCs/>
          <w:sz w:val="22"/>
          <w:szCs w:val="22"/>
        </w:rPr>
        <w:t>7</w:t>
      </w:r>
      <w:r w:rsidRPr="006667D0">
        <w:rPr>
          <w:rFonts w:ascii="Arial" w:hAnsi="Arial" w:cs="Arial"/>
          <w:bCs/>
          <w:sz w:val="22"/>
          <w:szCs w:val="22"/>
        </w:rPr>
        <w:t>.</w:t>
      </w:r>
    </w:p>
    <w:p w:rsidR="00FE1827" w:rsidRPr="00A30925"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797989">
        <w:rPr>
          <w:rFonts w:ascii="Arial" w:hAnsi="Arial" w:cs="Arial"/>
          <w:bCs/>
          <w:sz w:val="22"/>
          <w:szCs w:val="22"/>
        </w:rPr>
        <w:t xml:space="preserve">No obstante lo </w:t>
      </w:r>
      <w:r>
        <w:rPr>
          <w:rFonts w:ascii="Arial" w:hAnsi="Arial" w:cs="Arial"/>
          <w:bCs/>
          <w:sz w:val="22"/>
          <w:szCs w:val="22"/>
        </w:rPr>
        <w:t xml:space="preserve">anterior, </w:t>
      </w:r>
      <w:r w:rsidRPr="00797989">
        <w:rPr>
          <w:rFonts w:ascii="Arial" w:hAnsi="Arial" w:cs="Arial"/>
          <w:bCs/>
          <w:sz w:val="22"/>
          <w:szCs w:val="22"/>
        </w:rPr>
        <w:t>en lo referente a las fechas de inscripción en el Programa, se advierte a los posibles beneficiarios de estas becas que las Universidades Participantes será</w:t>
      </w:r>
      <w:r>
        <w:rPr>
          <w:rFonts w:ascii="Arial" w:hAnsi="Arial" w:cs="Arial"/>
          <w:bCs/>
          <w:sz w:val="22"/>
          <w:szCs w:val="22"/>
        </w:rPr>
        <w:t>n</w:t>
      </w:r>
      <w:r w:rsidRPr="00797989">
        <w:rPr>
          <w:rFonts w:ascii="Arial" w:hAnsi="Arial" w:cs="Arial"/>
          <w:bCs/>
          <w:sz w:val="22"/>
          <w:szCs w:val="22"/>
        </w:rPr>
        <w:t xml:space="preserve"> la</w:t>
      </w:r>
      <w:r>
        <w:rPr>
          <w:rFonts w:ascii="Arial" w:hAnsi="Arial" w:cs="Arial"/>
          <w:bCs/>
          <w:sz w:val="22"/>
          <w:szCs w:val="22"/>
        </w:rPr>
        <w:t>s</w:t>
      </w:r>
      <w:r w:rsidRPr="00797989">
        <w:rPr>
          <w:rFonts w:ascii="Arial" w:hAnsi="Arial" w:cs="Arial"/>
          <w:bCs/>
          <w:sz w:val="22"/>
          <w:szCs w:val="22"/>
        </w:rPr>
        <w:t xml:space="preserve"> responsable</w:t>
      </w:r>
      <w:r>
        <w:rPr>
          <w:rFonts w:ascii="Arial" w:hAnsi="Arial" w:cs="Arial"/>
          <w:bCs/>
          <w:sz w:val="22"/>
          <w:szCs w:val="22"/>
        </w:rPr>
        <w:t>s</w:t>
      </w:r>
      <w:r w:rsidRPr="00797989">
        <w:rPr>
          <w:rFonts w:ascii="Arial" w:hAnsi="Arial" w:cs="Arial"/>
          <w:bCs/>
          <w:sz w:val="22"/>
          <w:szCs w:val="22"/>
        </w:rPr>
        <w:t xml:space="preserve">, en todos sus términos, de gestionar la correspondiente convocatoria de las Becas, por lo que dichos plazos podrían variar en cada Universidad respecto de los recogidos en </w:t>
      </w:r>
      <w:r>
        <w:rPr>
          <w:rFonts w:ascii="Arial" w:hAnsi="Arial" w:cs="Arial"/>
          <w:bCs/>
          <w:sz w:val="22"/>
          <w:szCs w:val="22"/>
        </w:rPr>
        <w:t>estas</w:t>
      </w:r>
      <w:r w:rsidRPr="00797989">
        <w:rPr>
          <w:rFonts w:ascii="Arial" w:hAnsi="Arial" w:cs="Arial"/>
          <w:bCs/>
          <w:sz w:val="22"/>
          <w:szCs w:val="22"/>
        </w:rPr>
        <w:t xml:space="preserve"> Bases Generales. </w:t>
      </w:r>
    </w:p>
    <w:p w:rsidR="00FE1827" w:rsidRDefault="00FE1827" w:rsidP="00FE1827">
      <w:pPr>
        <w:jc w:val="both"/>
        <w:rPr>
          <w:rFonts w:ascii="Arial" w:hAnsi="Arial" w:cs="Arial"/>
          <w:bCs/>
          <w:sz w:val="22"/>
          <w:szCs w:val="22"/>
        </w:rPr>
      </w:pPr>
    </w:p>
    <w:p w:rsidR="00FE1827" w:rsidRPr="00797989"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p>
    <w:p w:rsidR="00DA4F54" w:rsidRPr="00D15DE8" w:rsidRDefault="00FE1827" w:rsidP="00FE1827">
      <w:pPr>
        <w:numPr>
          <w:ilvl w:val="0"/>
          <w:numId w:val="1"/>
        </w:numPr>
        <w:tabs>
          <w:tab w:val="clear" w:pos="1440"/>
        </w:tabs>
        <w:ind w:left="426" w:hanging="426"/>
        <w:jc w:val="both"/>
        <w:rPr>
          <w:rFonts w:ascii="Arial" w:hAnsi="Arial" w:cs="Arial"/>
          <w:b/>
          <w:bCs/>
          <w:i/>
          <w:sz w:val="22"/>
          <w:szCs w:val="22"/>
          <w:u w:val="single"/>
        </w:rPr>
      </w:pPr>
      <w:r w:rsidRPr="006A46A8">
        <w:rPr>
          <w:rFonts w:ascii="Arial" w:hAnsi="Arial" w:cs="Arial"/>
          <w:b/>
          <w:bCs/>
          <w:sz w:val="22"/>
          <w:szCs w:val="22"/>
          <w:u w:val="single"/>
        </w:rPr>
        <w:t xml:space="preserve">Sobre los beneficiarios de las </w:t>
      </w:r>
      <w:r w:rsidR="006A46A8">
        <w:rPr>
          <w:rFonts w:ascii="Arial" w:hAnsi="Arial" w:cs="Arial"/>
          <w:b/>
          <w:bCs/>
          <w:sz w:val="22"/>
          <w:szCs w:val="22"/>
          <w:u w:val="single"/>
        </w:rPr>
        <w:t>“</w:t>
      </w:r>
      <w:r w:rsidRPr="006A46A8">
        <w:rPr>
          <w:rFonts w:ascii="Arial" w:hAnsi="Arial" w:cs="Arial"/>
          <w:b/>
          <w:bCs/>
          <w:sz w:val="22"/>
          <w:szCs w:val="22"/>
          <w:u w:val="single"/>
        </w:rPr>
        <w:t xml:space="preserve">Becas Iberoamérica. </w:t>
      </w:r>
      <w:r w:rsidR="006A46A8">
        <w:rPr>
          <w:rFonts w:ascii="Arial" w:hAnsi="Arial" w:cs="Arial"/>
          <w:b/>
          <w:bCs/>
          <w:sz w:val="22"/>
          <w:szCs w:val="22"/>
          <w:u w:val="single"/>
        </w:rPr>
        <w:t>Santander</w:t>
      </w:r>
      <w:r w:rsidRPr="006A46A8">
        <w:rPr>
          <w:rFonts w:ascii="Arial" w:hAnsi="Arial" w:cs="Arial"/>
          <w:b/>
          <w:bCs/>
          <w:sz w:val="22"/>
          <w:szCs w:val="22"/>
          <w:u w:val="single"/>
        </w:rPr>
        <w:t xml:space="preserve"> Grado</w:t>
      </w:r>
      <w:r w:rsidR="006A46A8">
        <w:rPr>
          <w:rFonts w:ascii="Arial" w:hAnsi="Arial" w:cs="Arial"/>
          <w:b/>
          <w:bCs/>
          <w:sz w:val="22"/>
          <w:szCs w:val="22"/>
          <w:u w:val="single"/>
        </w:rPr>
        <w:t>”</w:t>
      </w:r>
      <w:r w:rsidRPr="006A46A8">
        <w:rPr>
          <w:rFonts w:ascii="Arial" w:hAnsi="Arial" w:cs="Arial"/>
          <w:b/>
          <w:bCs/>
          <w:sz w:val="22"/>
          <w:szCs w:val="22"/>
          <w:u w:val="single"/>
        </w:rPr>
        <w:t>.</w:t>
      </w:r>
    </w:p>
    <w:p w:rsidR="00FE1827" w:rsidRPr="006A46A8" w:rsidRDefault="00FE1827" w:rsidP="00DA4F54">
      <w:pPr>
        <w:ind w:left="426"/>
        <w:jc w:val="both"/>
        <w:rPr>
          <w:rFonts w:ascii="Arial" w:hAnsi="Arial" w:cs="Arial"/>
          <w:b/>
          <w:bCs/>
          <w:i/>
          <w:sz w:val="22"/>
          <w:szCs w:val="22"/>
          <w:u w:val="single"/>
        </w:rPr>
      </w:pPr>
      <w:r w:rsidRPr="006A46A8">
        <w:rPr>
          <w:rFonts w:ascii="Arial" w:hAnsi="Arial" w:cs="Arial"/>
          <w:b/>
          <w:bCs/>
          <w:sz w:val="22"/>
          <w:szCs w:val="22"/>
          <w:u w:val="single"/>
        </w:rPr>
        <w:t xml:space="preserve"> </w:t>
      </w:r>
    </w:p>
    <w:p w:rsidR="00FE1827" w:rsidRPr="00A30925" w:rsidRDefault="00FE1827" w:rsidP="00FE1827">
      <w:pPr>
        <w:numPr>
          <w:ilvl w:val="0"/>
          <w:numId w:val="2"/>
        </w:numPr>
        <w:jc w:val="both"/>
        <w:rPr>
          <w:rFonts w:ascii="Arial" w:hAnsi="Arial" w:cs="Arial"/>
          <w:bCs/>
          <w:sz w:val="22"/>
          <w:szCs w:val="22"/>
        </w:rPr>
      </w:pPr>
      <w:r w:rsidRPr="00A30925">
        <w:rPr>
          <w:rFonts w:ascii="Arial" w:hAnsi="Arial" w:cs="Arial"/>
          <w:bCs/>
          <w:sz w:val="22"/>
          <w:szCs w:val="22"/>
        </w:rPr>
        <w:t xml:space="preserve">Deberán ser estudiantes matriculados en alguna de las Universidades Participantes en el Programa y cursar estudios de grado o licenciatura, habiendo obtenido al menos la mitad de </w:t>
      </w:r>
      <w:r w:rsidR="006C36CD">
        <w:rPr>
          <w:rFonts w:ascii="Arial" w:hAnsi="Arial" w:cs="Arial"/>
          <w:bCs/>
          <w:sz w:val="22"/>
          <w:szCs w:val="22"/>
        </w:rPr>
        <w:t>las materias de los estudios en curso</w:t>
      </w:r>
      <w:r w:rsidRPr="00A30925">
        <w:rPr>
          <w:rFonts w:ascii="Arial" w:hAnsi="Arial" w:cs="Arial"/>
          <w:bCs/>
          <w:sz w:val="22"/>
          <w:szCs w:val="22"/>
        </w:rPr>
        <w:t xml:space="preserve"> o superado los dos primeros cursos de sus estudios. </w:t>
      </w:r>
    </w:p>
    <w:p w:rsidR="00FE1827" w:rsidRPr="00A30925" w:rsidRDefault="00FE1827" w:rsidP="00FE1827">
      <w:pPr>
        <w:ind w:left="426" w:hanging="426"/>
        <w:jc w:val="both"/>
        <w:rPr>
          <w:rFonts w:ascii="Arial" w:hAnsi="Arial" w:cs="Arial"/>
          <w:bCs/>
          <w:sz w:val="22"/>
          <w:szCs w:val="22"/>
        </w:rPr>
      </w:pPr>
    </w:p>
    <w:p w:rsidR="00FE1827" w:rsidRPr="00A30925" w:rsidRDefault="00FE1827" w:rsidP="00FE1827">
      <w:pPr>
        <w:numPr>
          <w:ilvl w:val="0"/>
          <w:numId w:val="2"/>
        </w:numPr>
        <w:jc w:val="both"/>
        <w:rPr>
          <w:rFonts w:ascii="Arial" w:hAnsi="Arial" w:cs="Arial"/>
          <w:bCs/>
          <w:sz w:val="22"/>
          <w:szCs w:val="22"/>
        </w:rPr>
      </w:pPr>
      <w:r w:rsidRPr="00A30925">
        <w:rPr>
          <w:rFonts w:ascii="Arial" w:hAnsi="Arial" w:cs="Arial"/>
          <w:bCs/>
          <w:sz w:val="22"/>
          <w:szCs w:val="22"/>
        </w:rPr>
        <w:t>Deberán, en todo caso, cumplir los criterios de elegibilidad, condiciones y procedimientos establecidos por su universidad en el correspondiente proceso de selección.</w:t>
      </w:r>
    </w:p>
    <w:p w:rsidR="00FE1827" w:rsidRPr="00A30925" w:rsidRDefault="00FE1827" w:rsidP="00FE1827">
      <w:pPr>
        <w:ind w:left="426" w:hanging="426"/>
        <w:jc w:val="both"/>
        <w:rPr>
          <w:rFonts w:ascii="Arial" w:hAnsi="Arial" w:cs="Arial"/>
          <w:bCs/>
          <w:sz w:val="22"/>
          <w:szCs w:val="22"/>
        </w:rPr>
      </w:pPr>
    </w:p>
    <w:p w:rsidR="00FE1827" w:rsidRPr="006667D0" w:rsidRDefault="00FE1827" w:rsidP="00FE1827">
      <w:pPr>
        <w:numPr>
          <w:ilvl w:val="0"/>
          <w:numId w:val="2"/>
        </w:numPr>
        <w:jc w:val="both"/>
        <w:rPr>
          <w:rFonts w:ascii="Arial" w:hAnsi="Arial" w:cs="Arial"/>
          <w:bCs/>
          <w:sz w:val="22"/>
          <w:szCs w:val="22"/>
        </w:rPr>
      </w:pPr>
      <w:r w:rsidRPr="006667D0">
        <w:rPr>
          <w:rFonts w:ascii="Arial" w:hAnsi="Arial" w:cs="Arial"/>
          <w:bCs/>
          <w:sz w:val="22"/>
          <w:szCs w:val="22"/>
        </w:rPr>
        <w:t xml:space="preserve">La estancia y estudios en la universidad de destino deberán realizarse en el período comprendido entre el </w:t>
      </w:r>
      <w:r w:rsidR="00AD0CEF">
        <w:rPr>
          <w:rFonts w:ascii="Arial" w:hAnsi="Arial" w:cs="Arial"/>
          <w:bCs/>
          <w:sz w:val="22"/>
          <w:szCs w:val="22"/>
        </w:rPr>
        <w:t>01</w:t>
      </w:r>
      <w:r w:rsidRPr="006667D0">
        <w:rPr>
          <w:rFonts w:ascii="Arial" w:hAnsi="Arial" w:cs="Arial"/>
          <w:bCs/>
          <w:sz w:val="22"/>
          <w:szCs w:val="22"/>
        </w:rPr>
        <w:t xml:space="preserve"> de </w:t>
      </w:r>
      <w:r w:rsidR="00AD0CEF">
        <w:rPr>
          <w:rFonts w:ascii="Arial" w:hAnsi="Arial" w:cs="Arial"/>
          <w:bCs/>
          <w:sz w:val="22"/>
          <w:szCs w:val="22"/>
        </w:rPr>
        <w:t>Julio</w:t>
      </w:r>
      <w:r w:rsidR="00AD0CEF" w:rsidRPr="006667D0">
        <w:rPr>
          <w:rFonts w:ascii="Arial" w:hAnsi="Arial" w:cs="Arial"/>
          <w:bCs/>
          <w:sz w:val="22"/>
          <w:szCs w:val="22"/>
        </w:rPr>
        <w:t xml:space="preserve"> </w:t>
      </w:r>
      <w:r w:rsidRPr="006667D0">
        <w:rPr>
          <w:rFonts w:ascii="Arial" w:hAnsi="Arial" w:cs="Arial"/>
          <w:bCs/>
          <w:sz w:val="22"/>
          <w:szCs w:val="22"/>
        </w:rPr>
        <w:t>de 201</w:t>
      </w:r>
      <w:r w:rsidR="00AD0CEF">
        <w:rPr>
          <w:rFonts w:ascii="Arial" w:hAnsi="Arial" w:cs="Arial"/>
          <w:bCs/>
          <w:sz w:val="22"/>
          <w:szCs w:val="22"/>
        </w:rPr>
        <w:t>7</w:t>
      </w:r>
      <w:r w:rsidR="00AD0CEF" w:rsidRPr="006667D0">
        <w:rPr>
          <w:rFonts w:ascii="Arial" w:hAnsi="Arial" w:cs="Arial"/>
          <w:bCs/>
          <w:sz w:val="22"/>
          <w:szCs w:val="22"/>
        </w:rPr>
        <w:t xml:space="preserve"> </w:t>
      </w:r>
      <w:r w:rsidRPr="006667D0">
        <w:rPr>
          <w:rFonts w:ascii="Arial" w:hAnsi="Arial" w:cs="Arial"/>
          <w:bCs/>
          <w:sz w:val="22"/>
          <w:szCs w:val="22"/>
        </w:rPr>
        <w:t xml:space="preserve">y el </w:t>
      </w:r>
      <w:r w:rsidR="00AD0CEF">
        <w:rPr>
          <w:rFonts w:ascii="Arial" w:hAnsi="Arial" w:cs="Arial"/>
          <w:bCs/>
          <w:sz w:val="22"/>
          <w:szCs w:val="22"/>
        </w:rPr>
        <w:t>31</w:t>
      </w:r>
      <w:r w:rsidRPr="006667D0">
        <w:rPr>
          <w:rFonts w:ascii="Arial" w:hAnsi="Arial" w:cs="Arial"/>
          <w:bCs/>
          <w:sz w:val="22"/>
          <w:szCs w:val="22"/>
        </w:rPr>
        <w:t xml:space="preserve">de </w:t>
      </w:r>
      <w:r w:rsidR="00AD0CEF">
        <w:rPr>
          <w:rFonts w:ascii="Arial" w:hAnsi="Arial" w:cs="Arial"/>
          <w:bCs/>
          <w:sz w:val="22"/>
          <w:szCs w:val="22"/>
        </w:rPr>
        <w:t>Diciembre</w:t>
      </w:r>
      <w:r w:rsidR="00AD0CEF" w:rsidRPr="006667D0">
        <w:rPr>
          <w:rFonts w:ascii="Arial" w:hAnsi="Arial" w:cs="Arial"/>
          <w:bCs/>
          <w:sz w:val="22"/>
          <w:szCs w:val="22"/>
        </w:rPr>
        <w:t xml:space="preserve"> </w:t>
      </w:r>
      <w:r w:rsidRPr="006667D0">
        <w:rPr>
          <w:rFonts w:ascii="Arial" w:hAnsi="Arial" w:cs="Arial"/>
          <w:bCs/>
          <w:sz w:val="22"/>
          <w:szCs w:val="22"/>
        </w:rPr>
        <w:t>de 201</w:t>
      </w:r>
      <w:r w:rsidR="00AD0CEF">
        <w:rPr>
          <w:rFonts w:ascii="Arial" w:hAnsi="Arial" w:cs="Arial"/>
          <w:bCs/>
          <w:sz w:val="22"/>
          <w:szCs w:val="22"/>
        </w:rPr>
        <w:t>7</w:t>
      </w:r>
      <w:r w:rsidR="00AD0CEF" w:rsidRPr="006667D0">
        <w:rPr>
          <w:rFonts w:ascii="Arial" w:hAnsi="Arial" w:cs="Arial"/>
          <w:bCs/>
          <w:sz w:val="22"/>
          <w:szCs w:val="22"/>
        </w:rPr>
        <w:t xml:space="preserve">. </w:t>
      </w:r>
      <w:r w:rsidRPr="006667D0">
        <w:rPr>
          <w:rFonts w:ascii="Arial" w:hAnsi="Arial" w:cs="Arial"/>
          <w:bCs/>
          <w:sz w:val="22"/>
          <w:szCs w:val="22"/>
        </w:rPr>
        <w:t xml:space="preserve">En cualquier caso el inicio del disfrute de las </w:t>
      </w:r>
      <w:r w:rsidR="00DA4F54">
        <w:rPr>
          <w:rFonts w:ascii="Arial" w:hAnsi="Arial" w:cs="Arial"/>
          <w:bCs/>
          <w:sz w:val="22"/>
          <w:szCs w:val="22"/>
        </w:rPr>
        <w:t>B</w:t>
      </w:r>
      <w:r w:rsidRPr="006667D0">
        <w:rPr>
          <w:rFonts w:ascii="Arial" w:hAnsi="Arial" w:cs="Arial"/>
          <w:bCs/>
          <w:sz w:val="22"/>
          <w:szCs w:val="22"/>
        </w:rPr>
        <w:t xml:space="preserve">ecas siempre tendrá que ser antes de finalizar el mes de </w:t>
      </w:r>
      <w:r w:rsidR="00AD0CEF">
        <w:rPr>
          <w:rFonts w:ascii="Arial" w:hAnsi="Arial" w:cs="Arial"/>
          <w:bCs/>
          <w:sz w:val="22"/>
          <w:szCs w:val="22"/>
        </w:rPr>
        <w:t>Diciembre</w:t>
      </w:r>
      <w:r w:rsidR="00AD0CEF" w:rsidRPr="006667D0">
        <w:rPr>
          <w:rFonts w:ascii="Arial" w:hAnsi="Arial" w:cs="Arial"/>
          <w:bCs/>
          <w:sz w:val="22"/>
          <w:szCs w:val="22"/>
        </w:rPr>
        <w:t xml:space="preserve"> </w:t>
      </w:r>
      <w:r w:rsidRPr="006667D0">
        <w:rPr>
          <w:rFonts w:ascii="Arial" w:hAnsi="Arial" w:cs="Arial"/>
          <w:bCs/>
          <w:sz w:val="22"/>
          <w:szCs w:val="22"/>
        </w:rPr>
        <w:t>de 201</w:t>
      </w:r>
      <w:r w:rsidR="00AD0CEF">
        <w:rPr>
          <w:rFonts w:ascii="Arial" w:hAnsi="Arial" w:cs="Arial"/>
          <w:bCs/>
          <w:sz w:val="22"/>
          <w:szCs w:val="22"/>
        </w:rPr>
        <w:t>8</w:t>
      </w:r>
      <w:r w:rsidR="00AD0CEF" w:rsidRPr="006667D0">
        <w:rPr>
          <w:rFonts w:ascii="Arial" w:hAnsi="Arial" w:cs="Arial"/>
          <w:bCs/>
          <w:sz w:val="22"/>
          <w:szCs w:val="22"/>
        </w:rPr>
        <w:t>.</w:t>
      </w:r>
    </w:p>
    <w:p w:rsidR="00FE1827" w:rsidRPr="00A30925" w:rsidRDefault="00FE1827" w:rsidP="00FE1827">
      <w:pPr>
        <w:jc w:val="both"/>
        <w:rPr>
          <w:rFonts w:ascii="Arial" w:hAnsi="Arial" w:cs="Arial"/>
          <w:bCs/>
          <w:sz w:val="22"/>
          <w:szCs w:val="22"/>
        </w:rPr>
      </w:pPr>
    </w:p>
    <w:p w:rsidR="00FE1827" w:rsidRDefault="006C36CD" w:rsidP="00FE1827">
      <w:pPr>
        <w:numPr>
          <w:ilvl w:val="0"/>
          <w:numId w:val="2"/>
        </w:numPr>
        <w:jc w:val="both"/>
        <w:rPr>
          <w:rFonts w:ascii="Arial" w:hAnsi="Arial" w:cs="Arial"/>
          <w:sz w:val="22"/>
          <w:szCs w:val="22"/>
        </w:rPr>
      </w:pPr>
      <w:r>
        <w:rPr>
          <w:rFonts w:ascii="Arial" w:hAnsi="Arial" w:cs="Arial"/>
          <w:sz w:val="22"/>
          <w:szCs w:val="22"/>
        </w:rPr>
        <w:t>El estudiante becado deberá contratar obligatoriamente, y en forma previa a realizar la pasantía asignada, un seguro que</w:t>
      </w:r>
      <w:r w:rsidR="00FE1827">
        <w:rPr>
          <w:rFonts w:ascii="Arial" w:hAnsi="Arial" w:cs="Arial"/>
          <w:sz w:val="22"/>
          <w:szCs w:val="22"/>
        </w:rPr>
        <w:t xml:space="preserve"> tendrá</w:t>
      </w:r>
      <w:r w:rsidR="00FE1827" w:rsidRPr="006667D0">
        <w:rPr>
          <w:rFonts w:ascii="Arial" w:hAnsi="Arial" w:cs="Arial"/>
          <w:sz w:val="22"/>
          <w:szCs w:val="22"/>
        </w:rPr>
        <w:t xml:space="preserve"> </w:t>
      </w:r>
      <w:r w:rsidR="00FE1827">
        <w:rPr>
          <w:rFonts w:ascii="Arial" w:hAnsi="Arial" w:cs="Arial"/>
          <w:sz w:val="22"/>
          <w:szCs w:val="22"/>
        </w:rPr>
        <w:t xml:space="preserve">la misma duración de la Beca, </w:t>
      </w:r>
      <w:r>
        <w:rPr>
          <w:rFonts w:ascii="Arial" w:hAnsi="Arial" w:cs="Arial"/>
          <w:sz w:val="22"/>
          <w:szCs w:val="22"/>
        </w:rPr>
        <w:t xml:space="preserve">y que </w:t>
      </w:r>
      <w:r w:rsidR="00FE1827">
        <w:rPr>
          <w:rFonts w:ascii="Arial" w:hAnsi="Arial" w:cs="Arial"/>
          <w:sz w:val="22"/>
          <w:szCs w:val="22"/>
        </w:rPr>
        <w:t>deberá incluir</w:t>
      </w:r>
      <w:r w:rsidR="00FE1827" w:rsidRPr="006667D0">
        <w:rPr>
          <w:rFonts w:ascii="Arial" w:hAnsi="Arial" w:cs="Arial"/>
          <w:sz w:val="22"/>
          <w:szCs w:val="22"/>
        </w:rPr>
        <w:t xml:space="preserve"> la</w:t>
      </w:r>
      <w:r w:rsidR="00FE1827">
        <w:rPr>
          <w:rFonts w:ascii="Arial" w:hAnsi="Arial" w:cs="Arial"/>
          <w:sz w:val="22"/>
          <w:szCs w:val="22"/>
        </w:rPr>
        <w:t>s</w:t>
      </w:r>
      <w:r w:rsidR="00FE1827" w:rsidRPr="006667D0">
        <w:rPr>
          <w:rFonts w:ascii="Arial" w:hAnsi="Arial" w:cs="Arial"/>
          <w:sz w:val="22"/>
          <w:szCs w:val="22"/>
        </w:rPr>
        <w:t xml:space="preserve"> cobertura</w:t>
      </w:r>
      <w:r w:rsidR="00FE1827">
        <w:rPr>
          <w:rFonts w:ascii="Arial" w:hAnsi="Arial" w:cs="Arial"/>
          <w:sz w:val="22"/>
          <w:szCs w:val="22"/>
        </w:rPr>
        <w:t>s</w:t>
      </w:r>
      <w:r w:rsidR="00FE1827" w:rsidRPr="006667D0">
        <w:rPr>
          <w:rFonts w:ascii="Arial" w:hAnsi="Arial" w:cs="Arial"/>
          <w:sz w:val="22"/>
          <w:szCs w:val="22"/>
        </w:rPr>
        <w:t xml:space="preserve"> de fallecimiento e invalidez por accidente, asistencia en repatriación de fallecidos por cualquier causa y reembolso de gastos médicos por accidente del beneficiario. </w:t>
      </w:r>
    </w:p>
    <w:p w:rsidR="00FE1827" w:rsidRPr="00A30925" w:rsidRDefault="00FE1827" w:rsidP="00FE1827">
      <w:pPr>
        <w:jc w:val="both"/>
        <w:rPr>
          <w:rFonts w:ascii="Arial" w:hAnsi="Arial" w:cs="Arial"/>
          <w:sz w:val="22"/>
          <w:szCs w:val="22"/>
        </w:rPr>
      </w:pPr>
    </w:p>
    <w:p w:rsidR="00FE1827" w:rsidRPr="00D15DE8" w:rsidRDefault="00FE1827" w:rsidP="00D15DE8">
      <w:pPr>
        <w:pStyle w:val="Prrafodelista"/>
        <w:numPr>
          <w:ilvl w:val="0"/>
          <w:numId w:val="2"/>
        </w:numPr>
        <w:jc w:val="both"/>
        <w:rPr>
          <w:rFonts w:ascii="Arial" w:hAnsi="Arial" w:cs="Arial"/>
          <w:bCs/>
          <w:sz w:val="22"/>
          <w:szCs w:val="22"/>
        </w:rPr>
      </w:pPr>
      <w:r w:rsidRPr="00D15DE8">
        <w:rPr>
          <w:rFonts w:ascii="Arial" w:hAnsi="Arial" w:cs="Arial"/>
          <w:bCs/>
          <w:sz w:val="22"/>
          <w:szCs w:val="22"/>
        </w:rPr>
        <w:t xml:space="preserve">La Beca será abonada directamente al beneficiario por la Universidad Participante en una cuenta corriente abierta por el estudiante en el Santander. </w:t>
      </w:r>
    </w:p>
    <w:p w:rsidR="00FE1827" w:rsidRPr="007620FA" w:rsidRDefault="00FE1827" w:rsidP="00FE1827">
      <w:pPr>
        <w:ind w:left="360"/>
        <w:jc w:val="both"/>
        <w:rPr>
          <w:rFonts w:ascii="Arial" w:hAnsi="Arial" w:cs="Arial"/>
          <w:bCs/>
          <w:sz w:val="22"/>
          <w:szCs w:val="22"/>
        </w:rPr>
      </w:pPr>
    </w:p>
    <w:p w:rsidR="00FE1827" w:rsidRPr="00A30925" w:rsidRDefault="00FE1827" w:rsidP="00FE1827">
      <w:pPr>
        <w:numPr>
          <w:ilvl w:val="0"/>
          <w:numId w:val="2"/>
        </w:numPr>
        <w:jc w:val="both"/>
        <w:rPr>
          <w:rFonts w:ascii="Arial" w:hAnsi="Arial" w:cs="Arial"/>
          <w:bCs/>
          <w:sz w:val="22"/>
          <w:szCs w:val="22"/>
        </w:rPr>
      </w:pPr>
      <w:r>
        <w:rPr>
          <w:rFonts w:ascii="Arial" w:hAnsi="Arial" w:cs="Arial"/>
          <w:bCs/>
          <w:sz w:val="22"/>
          <w:szCs w:val="22"/>
        </w:rPr>
        <w:t>Los estudiantes d</w:t>
      </w:r>
      <w:r w:rsidRPr="00A30925">
        <w:rPr>
          <w:rFonts w:ascii="Arial" w:hAnsi="Arial" w:cs="Arial"/>
          <w:bCs/>
          <w:sz w:val="22"/>
          <w:szCs w:val="22"/>
        </w:rPr>
        <w:t xml:space="preserve">eberán autorizar a la Universidad para que proporcione al Santander a través de la </w:t>
      </w:r>
      <w:r w:rsidR="00D15DE8" w:rsidRPr="00A30925">
        <w:rPr>
          <w:rFonts w:ascii="Arial" w:hAnsi="Arial" w:cs="Arial"/>
          <w:bCs/>
          <w:sz w:val="22"/>
          <w:szCs w:val="22"/>
        </w:rPr>
        <w:t>página</w:t>
      </w:r>
      <w:r w:rsidRPr="00A30925">
        <w:rPr>
          <w:rFonts w:ascii="Arial" w:hAnsi="Arial" w:cs="Arial"/>
          <w:bCs/>
          <w:sz w:val="22"/>
          <w:szCs w:val="22"/>
        </w:rPr>
        <w:t xml:space="preserve"> </w:t>
      </w:r>
      <w:hyperlink r:id="rId10" w:history="1">
        <w:r w:rsidRPr="00A30925">
          <w:rPr>
            <w:rStyle w:val="Hipervnculo"/>
            <w:rFonts w:ascii="Arial" w:hAnsi="Arial" w:cs="Arial"/>
            <w:bCs/>
            <w:sz w:val="22"/>
            <w:szCs w:val="22"/>
          </w:rPr>
          <w:t>www.becas-santander.com</w:t>
        </w:r>
      </w:hyperlink>
      <w:r w:rsidRPr="00A30925">
        <w:rPr>
          <w:rFonts w:ascii="Arial" w:hAnsi="Arial" w:cs="Arial"/>
          <w:bCs/>
          <w:sz w:val="22"/>
          <w:szCs w:val="22"/>
        </w:rPr>
        <w:t xml:space="preserve"> y en el enlace correspondiente al </w:t>
      </w:r>
      <w:r w:rsidR="00DA4F54">
        <w:rPr>
          <w:rFonts w:ascii="Arial" w:hAnsi="Arial" w:cs="Arial"/>
          <w:bCs/>
          <w:sz w:val="22"/>
          <w:szCs w:val="22"/>
        </w:rPr>
        <w:t>P</w:t>
      </w:r>
      <w:r w:rsidRPr="00A30925">
        <w:rPr>
          <w:rFonts w:ascii="Arial" w:hAnsi="Arial" w:cs="Arial"/>
          <w:bCs/>
          <w:sz w:val="22"/>
          <w:szCs w:val="22"/>
        </w:rPr>
        <w:t>rograma, la información que este les requiera a estos efectos</w:t>
      </w:r>
      <w:r>
        <w:rPr>
          <w:rFonts w:ascii="Arial" w:hAnsi="Arial" w:cs="Arial"/>
          <w:bCs/>
          <w:sz w:val="22"/>
          <w:szCs w:val="22"/>
        </w:rPr>
        <w:t>.</w:t>
      </w:r>
      <w:r>
        <w:rPr>
          <w:rStyle w:val="Refdenotaalpie"/>
          <w:rFonts w:ascii="Arial" w:hAnsi="Arial" w:cs="Arial"/>
          <w:bCs/>
          <w:sz w:val="22"/>
          <w:szCs w:val="22"/>
        </w:rPr>
        <w:footnoteReference w:id="1"/>
      </w:r>
    </w:p>
    <w:p w:rsidR="00FE1827" w:rsidRPr="00A30925" w:rsidRDefault="00FE1827" w:rsidP="00FE1827">
      <w:pPr>
        <w:ind w:left="720"/>
        <w:jc w:val="both"/>
        <w:rPr>
          <w:rFonts w:ascii="Arial" w:hAnsi="Arial" w:cs="Arial"/>
          <w:bCs/>
          <w:sz w:val="22"/>
          <w:szCs w:val="22"/>
        </w:rPr>
      </w:pPr>
    </w:p>
    <w:p w:rsidR="00FE1827" w:rsidRPr="00225BAE"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225BAE">
        <w:rPr>
          <w:rFonts w:ascii="Arial" w:hAnsi="Arial" w:cs="Arial"/>
          <w:b/>
          <w:bCs/>
          <w:sz w:val="22"/>
          <w:szCs w:val="22"/>
          <w:u w:val="single"/>
        </w:rPr>
        <w:t>Compromisos de las Universidades Participantes</w:t>
      </w:r>
    </w:p>
    <w:p w:rsidR="00FE1827" w:rsidRPr="00A30925" w:rsidRDefault="00FE1827" w:rsidP="00FE1827">
      <w:pPr>
        <w:jc w:val="both"/>
        <w:rPr>
          <w:rFonts w:ascii="Arial" w:hAnsi="Arial" w:cs="Arial"/>
          <w:b/>
          <w:bCs/>
          <w:i/>
          <w:sz w:val="22"/>
          <w:szCs w:val="22"/>
          <w:u w:val="single"/>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deberán aceptar su adhesión al Programa mediante la formalización, firma y entrega al Santander de la carta de adhesión correspondiente</w:t>
      </w:r>
      <w:r>
        <w:rPr>
          <w:rFonts w:ascii="Arial" w:hAnsi="Arial" w:cs="Arial"/>
          <w:bCs/>
          <w:sz w:val="22"/>
          <w:szCs w:val="22"/>
        </w:rPr>
        <w:t xml:space="preserve"> o mediante la firma del correspondiente convenio con el Santander.</w:t>
      </w:r>
      <w:r w:rsidRPr="00A30925">
        <w:rPr>
          <w:rFonts w:ascii="Arial" w:hAnsi="Arial" w:cs="Arial"/>
          <w:bCs/>
          <w:sz w:val="22"/>
          <w:szCs w:val="22"/>
        </w:rPr>
        <w:t xml:space="preserve"> En todo caso, la adhesión de la Universidad Participante conllevará la obligación para ésta de otorgar, </w:t>
      </w:r>
      <w:r w:rsidRPr="00A30925">
        <w:rPr>
          <w:rFonts w:ascii="Arial" w:hAnsi="Arial" w:cs="Arial"/>
          <w:bCs/>
          <w:sz w:val="22"/>
          <w:szCs w:val="22"/>
        </w:rPr>
        <w:lastRenderedPageBreak/>
        <w:t>en la forma establecida en las presentes Bases</w:t>
      </w:r>
      <w:r>
        <w:rPr>
          <w:rFonts w:ascii="Arial" w:hAnsi="Arial" w:cs="Arial"/>
          <w:bCs/>
          <w:sz w:val="22"/>
          <w:szCs w:val="22"/>
        </w:rPr>
        <w:t xml:space="preserve"> o en el convenio</w:t>
      </w:r>
      <w:r w:rsidRPr="00A30925">
        <w:rPr>
          <w:rFonts w:ascii="Arial" w:hAnsi="Arial" w:cs="Arial"/>
          <w:bCs/>
          <w:sz w:val="22"/>
          <w:szCs w:val="22"/>
        </w:rPr>
        <w:t xml:space="preserve">, el número de becas asignado para su concesión a igual número de estudiantes, recibiendo el importe señalado para cada </w:t>
      </w:r>
      <w:r>
        <w:rPr>
          <w:rFonts w:ascii="Arial" w:hAnsi="Arial" w:cs="Arial"/>
          <w:bCs/>
          <w:sz w:val="22"/>
          <w:szCs w:val="22"/>
        </w:rPr>
        <w:t>B</w:t>
      </w:r>
      <w:r w:rsidRPr="00A30925">
        <w:rPr>
          <w:rFonts w:ascii="Arial" w:hAnsi="Arial" w:cs="Arial"/>
          <w:bCs/>
          <w:sz w:val="22"/>
          <w:szCs w:val="22"/>
        </w:rPr>
        <w:t>eca del Santander.</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 Universidad Participante deberá facilitar al Santander a través de la p</w:t>
      </w:r>
      <w:r>
        <w:rPr>
          <w:rFonts w:ascii="Arial" w:hAnsi="Arial" w:cs="Arial"/>
          <w:bCs/>
          <w:sz w:val="22"/>
          <w:szCs w:val="22"/>
        </w:rPr>
        <w:t>á</w:t>
      </w:r>
      <w:r w:rsidRPr="00A30925">
        <w:rPr>
          <w:rFonts w:ascii="Arial" w:hAnsi="Arial" w:cs="Arial"/>
          <w:bCs/>
          <w:sz w:val="22"/>
          <w:szCs w:val="22"/>
        </w:rPr>
        <w:t xml:space="preserve">gina </w:t>
      </w:r>
      <w:hyperlink r:id="rId11" w:history="1">
        <w:r w:rsidRPr="00A30925">
          <w:rPr>
            <w:rStyle w:val="Hipervnculo"/>
            <w:rFonts w:ascii="Arial" w:hAnsi="Arial" w:cs="Arial"/>
            <w:bCs/>
            <w:sz w:val="22"/>
            <w:szCs w:val="22"/>
          </w:rPr>
          <w:t>www.becas-santander.com</w:t>
        </w:r>
      </w:hyperlink>
      <w:r>
        <w:rPr>
          <w:rFonts w:ascii="Arial" w:hAnsi="Arial" w:cs="Arial"/>
          <w:bCs/>
          <w:sz w:val="22"/>
          <w:szCs w:val="22"/>
        </w:rPr>
        <w:t xml:space="preserve"> </w:t>
      </w:r>
      <w:r w:rsidRPr="00A30925">
        <w:rPr>
          <w:rFonts w:ascii="Arial" w:hAnsi="Arial" w:cs="Arial"/>
          <w:bCs/>
          <w:sz w:val="22"/>
          <w:szCs w:val="22"/>
        </w:rPr>
        <w:t xml:space="preserve">y en el enlace correspondiente al </w:t>
      </w:r>
      <w:r>
        <w:rPr>
          <w:rFonts w:ascii="Arial" w:hAnsi="Arial" w:cs="Arial"/>
          <w:bCs/>
          <w:sz w:val="22"/>
          <w:szCs w:val="22"/>
        </w:rPr>
        <w:t>P</w:t>
      </w:r>
      <w:r w:rsidRPr="00A30925">
        <w:rPr>
          <w:rFonts w:ascii="Arial" w:hAnsi="Arial" w:cs="Arial"/>
          <w:bCs/>
          <w:sz w:val="22"/>
          <w:szCs w:val="22"/>
        </w:rPr>
        <w:t>rograma</w:t>
      </w:r>
      <w:r>
        <w:rPr>
          <w:rFonts w:ascii="Arial" w:hAnsi="Arial" w:cs="Arial"/>
          <w:bCs/>
          <w:sz w:val="22"/>
          <w:szCs w:val="22"/>
        </w:rPr>
        <w:t xml:space="preserve">, </w:t>
      </w:r>
      <w:r w:rsidRPr="00A30925">
        <w:rPr>
          <w:rFonts w:ascii="Arial" w:hAnsi="Arial" w:cs="Arial"/>
          <w:bCs/>
          <w:sz w:val="22"/>
          <w:szCs w:val="22"/>
        </w:rPr>
        <w:t>la información que este les requiera a estos efectos en relación con la convocatoria, beneficiarios, etc</w:t>
      </w:r>
      <w:r w:rsidR="00DA4F54">
        <w:rPr>
          <w:rFonts w:ascii="Arial" w:hAnsi="Arial" w:cs="Arial"/>
          <w:bCs/>
          <w:sz w:val="22"/>
          <w:szCs w:val="22"/>
        </w:rPr>
        <w:t>.</w:t>
      </w:r>
      <w:r w:rsidRPr="00A30925">
        <w:rPr>
          <w:rFonts w:ascii="Arial" w:hAnsi="Arial" w:cs="Arial"/>
          <w:bCs/>
          <w:sz w:val="22"/>
          <w:szCs w:val="22"/>
        </w:rPr>
        <w:t xml:space="preserve">, siendo éste un requisito imprescindible para el abono correspondiente a las </w:t>
      </w:r>
      <w:r>
        <w:rPr>
          <w:rFonts w:ascii="Arial" w:hAnsi="Arial" w:cs="Arial"/>
          <w:bCs/>
          <w:sz w:val="22"/>
          <w:szCs w:val="22"/>
        </w:rPr>
        <w:t>B</w:t>
      </w:r>
      <w:r w:rsidRPr="00A30925">
        <w:rPr>
          <w:rFonts w:ascii="Arial" w:hAnsi="Arial" w:cs="Arial"/>
          <w:bCs/>
          <w:sz w:val="22"/>
          <w:szCs w:val="22"/>
        </w:rPr>
        <w:t xml:space="preserve">ecas. </w:t>
      </w:r>
    </w:p>
    <w:p w:rsidR="00FE1827" w:rsidRPr="00A30925"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A30925">
        <w:rPr>
          <w:rFonts w:ascii="Arial" w:hAnsi="Arial" w:cs="Arial"/>
          <w:bCs/>
          <w:sz w:val="22"/>
          <w:szCs w:val="22"/>
        </w:rPr>
        <w:t xml:space="preserve">Las Universidades Participantes deberán suscribir los acuerdos bilaterales pertinentes de reconocimiento de estudios, reciprocidad y colaboración con las universidades de destino, que faciliten el mejor aprovechamiento académico de los estudiantes beneficiarios. </w:t>
      </w:r>
    </w:p>
    <w:p w:rsidR="00FE1827" w:rsidRPr="00A30925" w:rsidRDefault="00FE1827" w:rsidP="00FE1827">
      <w:pPr>
        <w:jc w:val="both"/>
        <w:rPr>
          <w:rFonts w:ascii="Arial" w:hAnsi="Arial" w:cs="Arial"/>
          <w:bCs/>
          <w:sz w:val="22"/>
          <w:szCs w:val="22"/>
        </w:rPr>
      </w:pPr>
    </w:p>
    <w:p w:rsidR="00FE1827" w:rsidRDefault="00FE1827" w:rsidP="00FE1827">
      <w:pPr>
        <w:autoSpaceDE w:val="0"/>
        <w:autoSpaceDN w:val="0"/>
        <w:adjustRightInd w:val="0"/>
        <w:jc w:val="both"/>
        <w:rPr>
          <w:rFonts w:ascii="Arial" w:hAnsi="Arial" w:cs="Arial"/>
          <w:sz w:val="22"/>
          <w:szCs w:val="22"/>
        </w:rPr>
      </w:pPr>
      <w:r w:rsidRPr="00A30925">
        <w:rPr>
          <w:rFonts w:ascii="Arial" w:hAnsi="Arial" w:cs="Arial"/>
          <w:sz w:val="22"/>
          <w:szCs w:val="22"/>
        </w:rPr>
        <w:t xml:space="preserve">En todo caso, las Universidades participantes deberán haber realizado las correspondientes asignaciones de las </w:t>
      </w:r>
      <w:r w:rsidR="00DA4F54">
        <w:rPr>
          <w:rFonts w:ascii="Arial" w:hAnsi="Arial" w:cs="Arial"/>
          <w:sz w:val="22"/>
          <w:szCs w:val="22"/>
        </w:rPr>
        <w:t>B</w:t>
      </w:r>
      <w:r w:rsidRPr="00A30925">
        <w:rPr>
          <w:rFonts w:ascii="Arial" w:hAnsi="Arial" w:cs="Arial"/>
          <w:sz w:val="22"/>
          <w:szCs w:val="22"/>
        </w:rPr>
        <w:t xml:space="preserve">ecas a través de la plataforma habilitada en el portal de becas </w:t>
      </w:r>
      <w:hyperlink r:id="rId12" w:history="1">
        <w:r w:rsidRPr="00A30925">
          <w:rPr>
            <w:rStyle w:val="Hipervnculo"/>
            <w:rFonts w:ascii="Arial" w:hAnsi="Arial" w:cs="Arial"/>
            <w:sz w:val="22"/>
            <w:szCs w:val="22"/>
          </w:rPr>
          <w:t>www.becas-santander.com</w:t>
        </w:r>
      </w:hyperlink>
      <w:r>
        <w:rPr>
          <w:rFonts w:ascii="Arial" w:hAnsi="Arial" w:cs="Arial"/>
          <w:sz w:val="22"/>
          <w:szCs w:val="22"/>
        </w:rPr>
        <w:t xml:space="preserve"> del 1 al 30 de junio de 2017 y el estudiante beneficiario haber aceptado correctamente en la misma plataforma para proceder a su abono.</w:t>
      </w:r>
    </w:p>
    <w:p w:rsidR="00FE1827" w:rsidRDefault="00FE1827" w:rsidP="00FE1827">
      <w:pPr>
        <w:autoSpaceDE w:val="0"/>
        <w:autoSpaceDN w:val="0"/>
        <w:adjustRightInd w:val="0"/>
        <w:jc w:val="both"/>
        <w:rPr>
          <w:rFonts w:ascii="Arial" w:hAnsi="Arial" w:cs="Arial"/>
          <w:sz w:val="22"/>
          <w:szCs w:val="22"/>
        </w:rPr>
      </w:pPr>
    </w:p>
    <w:p w:rsidR="00FE1827" w:rsidRPr="00A30925" w:rsidRDefault="00FE1827" w:rsidP="00FE1827">
      <w:pPr>
        <w:autoSpaceDE w:val="0"/>
        <w:autoSpaceDN w:val="0"/>
        <w:adjustRightInd w:val="0"/>
        <w:jc w:val="both"/>
        <w:rPr>
          <w:rFonts w:ascii="Arial" w:hAnsi="Arial" w:cs="Arial"/>
          <w:sz w:val="22"/>
          <w:szCs w:val="22"/>
        </w:rPr>
      </w:pPr>
      <w:r>
        <w:rPr>
          <w:rFonts w:ascii="Arial" w:hAnsi="Arial" w:cs="Arial"/>
          <w:sz w:val="22"/>
          <w:szCs w:val="22"/>
        </w:rPr>
        <w:t>Con objeto de garantizar el máximo aprovechamiento de las becas, las universidades se comprometen a hacer las asignaciones antes del 30 de junio de 2017. De no ser así, sin causa debidamente justificada y por escrito, se entiende que las universidades renuncian a las becas no otorgadas y las becas que no hayan sido asignadas quedarán a disposición del Programa</w:t>
      </w:r>
      <w:r w:rsidRPr="00A30925">
        <w:rPr>
          <w:rFonts w:ascii="Arial" w:hAnsi="Arial" w:cs="Arial"/>
          <w:sz w:val="22"/>
          <w:szCs w:val="22"/>
        </w:rPr>
        <w:t xml:space="preserve"> </w:t>
      </w:r>
    </w:p>
    <w:p w:rsidR="00FE1827" w:rsidRPr="00A30925" w:rsidRDefault="00FE1827" w:rsidP="00FE1827">
      <w:pPr>
        <w:autoSpaceDE w:val="0"/>
        <w:autoSpaceDN w:val="0"/>
        <w:adjustRightInd w:val="0"/>
        <w:ind w:left="708"/>
        <w:jc w:val="both"/>
        <w:rPr>
          <w:rFonts w:ascii="Arial" w:hAnsi="Arial" w:cs="Arial"/>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prestarán su apoyo a los beneficiarios de las Becas en los trámites relacionados con el viaje a realizar y reconocerán los estudios seguidos en las universidades de destino,</w:t>
      </w:r>
      <w:r w:rsidRPr="00A30925" w:rsidDel="00F144F5">
        <w:rPr>
          <w:rFonts w:ascii="Arial" w:hAnsi="Arial" w:cs="Arial"/>
          <w:bCs/>
          <w:sz w:val="22"/>
          <w:szCs w:val="22"/>
        </w:rPr>
        <w:t xml:space="preserve"> </w:t>
      </w:r>
      <w:r w:rsidRPr="00A30925">
        <w:rPr>
          <w:rFonts w:ascii="Arial" w:hAnsi="Arial" w:cs="Arial"/>
          <w:bCs/>
          <w:sz w:val="22"/>
          <w:szCs w:val="22"/>
        </w:rPr>
        <w:t>siempre que los hayan superados de manera satisfactoria.</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Asimismo, las Universidades Participantes adoptarán las medidas precisas para facilitar la incorporación, estancia y aprovechamiento académico de al menos igual número de beneficiarios de las Becas procedentes de otras universidades que formen parte de sus acuerdos de intercambios al amparo del Programa, al número de Becas que le sean asignadas.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facilitarán a las universidades de origen de otros estudiantes beneficiarios de Becas un certificado de estudios que confirme que se ha seguido el programa de estudios acordado y los resultados académicos obtenidos por el alumno en la universidad de destino, a los efectos de reconocimiento de dichos estudios.</w:t>
      </w:r>
    </w:p>
    <w:p w:rsidR="00FE1827" w:rsidRDefault="00FE1827" w:rsidP="00FE1827">
      <w:pPr>
        <w:ind w:left="426" w:hanging="426"/>
        <w:jc w:val="both"/>
        <w:rPr>
          <w:rFonts w:ascii="Arial" w:hAnsi="Arial" w:cs="Arial"/>
          <w:bCs/>
          <w:sz w:val="22"/>
          <w:szCs w:val="22"/>
        </w:rPr>
      </w:pPr>
    </w:p>
    <w:p w:rsidR="00FE1827" w:rsidRPr="004732B3" w:rsidRDefault="00FE1827" w:rsidP="00FE1827">
      <w:pPr>
        <w:keepNext/>
        <w:numPr>
          <w:ilvl w:val="0"/>
          <w:numId w:val="1"/>
        </w:numPr>
        <w:tabs>
          <w:tab w:val="clear" w:pos="1440"/>
          <w:tab w:val="num" w:pos="360"/>
        </w:tabs>
        <w:ind w:hanging="1440"/>
        <w:jc w:val="both"/>
        <w:rPr>
          <w:rFonts w:ascii="Arial" w:hAnsi="Arial" w:cs="Arial"/>
          <w:b/>
          <w:bCs/>
          <w:sz w:val="22"/>
          <w:szCs w:val="22"/>
          <w:u w:val="single"/>
        </w:rPr>
      </w:pPr>
      <w:r w:rsidRPr="004732B3">
        <w:rPr>
          <w:rFonts w:ascii="Arial" w:hAnsi="Arial" w:cs="Arial"/>
          <w:b/>
          <w:bCs/>
          <w:sz w:val="22"/>
          <w:szCs w:val="22"/>
          <w:u w:val="single"/>
        </w:rPr>
        <w:t>Seguimiento y Justificación</w:t>
      </w:r>
    </w:p>
    <w:p w:rsidR="00FE1827" w:rsidRPr="00A30925" w:rsidRDefault="00FE1827" w:rsidP="00FE1827">
      <w:pPr>
        <w:keepNext/>
        <w:ind w:left="720"/>
        <w:jc w:val="both"/>
        <w:rPr>
          <w:rFonts w:ascii="Arial" w:hAnsi="Arial" w:cs="Arial"/>
          <w:b/>
          <w:bCs/>
          <w:i/>
          <w:sz w:val="22"/>
          <w:szCs w:val="22"/>
          <w:u w:val="single"/>
        </w:rPr>
      </w:pPr>
    </w:p>
    <w:p w:rsidR="00FE1827" w:rsidRPr="00AC097B" w:rsidRDefault="00FE1827" w:rsidP="00FE1827">
      <w:pPr>
        <w:autoSpaceDE w:val="0"/>
        <w:autoSpaceDN w:val="0"/>
        <w:adjustRightInd w:val="0"/>
        <w:jc w:val="both"/>
        <w:rPr>
          <w:rFonts w:ascii="Arial" w:hAnsi="Arial" w:cs="Arial"/>
          <w:sz w:val="22"/>
          <w:szCs w:val="22"/>
          <w:lang w:val="es-ES"/>
        </w:rPr>
      </w:pPr>
      <w:r>
        <w:rPr>
          <w:rFonts w:ascii="Arial" w:hAnsi="Arial" w:cs="Arial"/>
          <w:sz w:val="22"/>
          <w:szCs w:val="22"/>
          <w:lang w:val="es-ES"/>
        </w:rPr>
        <w:t>Durante</w:t>
      </w:r>
      <w:r w:rsidRPr="00AC097B">
        <w:rPr>
          <w:rFonts w:ascii="Arial" w:hAnsi="Arial" w:cs="Arial"/>
          <w:sz w:val="22"/>
          <w:szCs w:val="22"/>
          <w:lang w:val="es-ES"/>
        </w:rPr>
        <w:t xml:space="preserve"> la vigencia del presente </w:t>
      </w:r>
      <w:r>
        <w:rPr>
          <w:rFonts w:ascii="Arial" w:hAnsi="Arial" w:cs="Arial"/>
          <w:sz w:val="22"/>
          <w:szCs w:val="22"/>
          <w:lang w:val="es-ES"/>
        </w:rPr>
        <w:t>Programa, las Universidades Participantes se comprometen a</w:t>
      </w:r>
      <w:r w:rsidRPr="00AC097B">
        <w:rPr>
          <w:rFonts w:ascii="Arial" w:hAnsi="Arial" w:cs="Arial"/>
          <w:sz w:val="22"/>
          <w:szCs w:val="22"/>
          <w:lang w:val="es-ES"/>
        </w:rPr>
        <w:t xml:space="preserve"> </w:t>
      </w:r>
      <w:r>
        <w:rPr>
          <w:rFonts w:ascii="Arial" w:hAnsi="Arial" w:cs="Arial"/>
          <w:sz w:val="22"/>
          <w:szCs w:val="22"/>
          <w:lang w:val="es-ES"/>
        </w:rPr>
        <w:t xml:space="preserve">presentar al </w:t>
      </w:r>
      <w:r w:rsidRPr="00D50681">
        <w:rPr>
          <w:rFonts w:ascii="Arial" w:hAnsi="Arial" w:cs="Arial"/>
          <w:sz w:val="22"/>
          <w:szCs w:val="22"/>
          <w:lang w:val="es-ES"/>
        </w:rPr>
        <w:t xml:space="preserve">Santander una justificación de que las aportaciones realizadas por el Santander, </w:t>
      </w:r>
      <w:r>
        <w:rPr>
          <w:rFonts w:ascii="Arial" w:hAnsi="Arial" w:cs="Arial"/>
          <w:sz w:val="22"/>
          <w:szCs w:val="22"/>
          <w:lang w:val="es-ES"/>
        </w:rPr>
        <w:t>se han destinado a financiar las becas objeto del Programa y comprometidas por cada Universidad</w:t>
      </w:r>
      <w:r w:rsidRPr="00AC097B">
        <w:rPr>
          <w:rFonts w:ascii="Arial" w:hAnsi="Arial" w:cs="Arial"/>
          <w:sz w:val="22"/>
          <w:szCs w:val="22"/>
          <w:lang w:val="es-ES"/>
        </w:rPr>
        <w:t xml:space="preserve">. </w:t>
      </w:r>
      <w:r>
        <w:rPr>
          <w:rFonts w:ascii="Arial" w:hAnsi="Arial" w:cs="Arial"/>
          <w:sz w:val="22"/>
          <w:szCs w:val="22"/>
          <w:lang w:val="es-ES"/>
        </w:rPr>
        <w:t>Las Universidades Participantes se comprometen a aportar al Santander toda la información que este les requiera en relación al destino de las aportaciones realizadas.</w:t>
      </w:r>
    </w:p>
    <w:p w:rsidR="00FE1827" w:rsidRPr="00AC097B" w:rsidRDefault="00FE1827" w:rsidP="00FE1827">
      <w:pPr>
        <w:autoSpaceDE w:val="0"/>
        <w:autoSpaceDN w:val="0"/>
        <w:adjustRightInd w:val="0"/>
        <w:jc w:val="both"/>
        <w:rPr>
          <w:rFonts w:ascii="Arial" w:hAnsi="Arial" w:cs="Arial"/>
          <w:sz w:val="22"/>
          <w:szCs w:val="22"/>
          <w:lang w:val="es-ES"/>
        </w:rPr>
      </w:pPr>
    </w:p>
    <w:p w:rsidR="00FE1827" w:rsidRPr="004732B3" w:rsidRDefault="00FE1827" w:rsidP="00D15DE8">
      <w:pPr>
        <w:keepNext/>
        <w:numPr>
          <w:ilvl w:val="0"/>
          <w:numId w:val="1"/>
        </w:numPr>
        <w:tabs>
          <w:tab w:val="clear" w:pos="1440"/>
          <w:tab w:val="num" w:pos="360"/>
        </w:tabs>
        <w:ind w:left="426" w:hanging="426"/>
        <w:jc w:val="both"/>
        <w:rPr>
          <w:rFonts w:ascii="Arial" w:hAnsi="Arial" w:cs="Arial"/>
          <w:b/>
          <w:bCs/>
          <w:sz w:val="22"/>
          <w:szCs w:val="22"/>
          <w:u w:val="single"/>
        </w:rPr>
      </w:pPr>
      <w:r w:rsidRPr="004732B3">
        <w:rPr>
          <w:rFonts w:ascii="Arial" w:hAnsi="Arial" w:cs="Arial"/>
          <w:b/>
          <w:bCs/>
          <w:sz w:val="22"/>
          <w:szCs w:val="22"/>
          <w:u w:val="single"/>
        </w:rPr>
        <w:lastRenderedPageBreak/>
        <w:t>Difusión y publicidad</w:t>
      </w:r>
    </w:p>
    <w:p w:rsidR="00FE1827" w:rsidRPr="00A30925" w:rsidRDefault="00FE1827" w:rsidP="00FE1827">
      <w:pPr>
        <w:keepNext/>
        <w:ind w:left="720"/>
        <w:jc w:val="both"/>
        <w:rPr>
          <w:rFonts w:ascii="Arial" w:hAnsi="Arial" w:cs="Arial"/>
          <w:b/>
          <w:bCs/>
          <w:i/>
          <w:sz w:val="22"/>
          <w:szCs w:val="22"/>
          <w:u w:val="single"/>
        </w:rPr>
      </w:pPr>
    </w:p>
    <w:p w:rsidR="00FE1827" w:rsidRDefault="00FE1827" w:rsidP="00FE1827">
      <w:pPr>
        <w:pStyle w:val="Textoindependiente"/>
        <w:rPr>
          <w:rFonts w:ascii="Arial" w:hAnsi="Arial" w:cs="Arial"/>
          <w:sz w:val="22"/>
          <w:szCs w:val="22"/>
        </w:rPr>
      </w:pPr>
      <w:r w:rsidRPr="00A30925">
        <w:rPr>
          <w:rFonts w:ascii="Arial" w:hAnsi="Arial" w:cs="Arial"/>
          <w:sz w:val="22"/>
          <w:szCs w:val="22"/>
        </w:rPr>
        <w:t xml:space="preserve">Las Universidades Participantes se comprometen a asegurar una adecuada difusión y promoción del </w:t>
      </w:r>
      <w:r w:rsidRPr="00A30925">
        <w:rPr>
          <w:rFonts w:ascii="Arial" w:hAnsi="Arial" w:cs="Arial"/>
          <w:bCs/>
          <w:sz w:val="22"/>
          <w:szCs w:val="22"/>
        </w:rPr>
        <w:t xml:space="preserve">Programa </w:t>
      </w:r>
      <w:r w:rsidRPr="00A30925">
        <w:rPr>
          <w:rFonts w:ascii="Arial" w:hAnsi="Arial" w:cs="Arial"/>
          <w:b/>
          <w:bCs/>
          <w:sz w:val="22"/>
          <w:szCs w:val="22"/>
        </w:rPr>
        <w:t xml:space="preserve">“Becas Iberoamérica. </w:t>
      </w:r>
      <w:r>
        <w:rPr>
          <w:rFonts w:ascii="Arial" w:hAnsi="Arial" w:cs="Arial"/>
          <w:b/>
          <w:bCs/>
          <w:sz w:val="22"/>
          <w:szCs w:val="22"/>
        </w:rPr>
        <w:t>Santander Grado</w:t>
      </w:r>
      <w:r w:rsidRPr="00A30925">
        <w:rPr>
          <w:rFonts w:ascii="Arial" w:hAnsi="Arial" w:cs="Arial"/>
          <w:b/>
          <w:bCs/>
          <w:sz w:val="22"/>
          <w:szCs w:val="22"/>
        </w:rPr>
        <w:t>”</w:t>
      </w:r>
      <w:r w:rsidRPr="00A30925">
        <w:rPr>
          <w:rFonts w:ascii="Arial" w:hAnsi="Arial" w:cs="Arial"/>
          <w:sz w:val="22"/>
          <w:szCs w:val="22"/>
        </w:rPr>
        <w:t xml:space="preserve"> y de </w:t>
      </w:r>
      <w:r w:rsidRPr="001E483B">
        <w:rPr>
          <w:rFonts w:ascii="Arial" w:hAnsi="Arial" w:cs="Arial"/>
          <w:sz w:val="22"/>
          <w:szCs w:val="22"/>
        </w:rPr>
        <w:t xml:space="preserve">su Convocatoria </w:t>
      </w:r>
      <w:r>
        <w:rPr>
          <w:rFonts w:ascii="Arial" w:hAnsi="Arial" w:cs="Arial"/>
          <w:sz w:val="22"/>
          <w:szCs w:val="22"/>
        </w:rPr>
        <w:t>2017-2018.</w:t>
      </w:r>
    </w:p>
    <w:p w:rsidR="00FE1827" w:rsidRDefault="00FE1827" w:rsidP="00FE1827">
      <w:pPr>
        <w:pStyle w:val="Textoindependiente"/>
        <w:rPr>
          <w:rFonts w:ascii="Arial" w:hAnsi="Arial" w:cs="Arial"/>
          <w:sz w:val="22"/>
          <w:szCs w:val="22"/>
        </w:rPr>
      </w:pPr>
    </w:p>
    <w:p w:rsidR="00FE1827" w:rsidRDefault="00FE1827" w:rsidP="00FE1827">
      <w:pPr>
        <w:pStyle w:val="Textoindependiente"/>
        <w:rPr>
          <w:rFonts w:ascii="Arial" w:hAnsi="Arial" w:cs="Arial"/>
          <w:sz w:val="22"/>
          <w:szCs w:val="22"/>
        </w:rPr>
      </w:pPr>
      <w:r>
        <w:rPr>
          <w:rFonts w:ascii="Arial" w:hAnsi="Arial" w:cs="Arial"/>
          <w:sz w:val="22"/>
          <w:szCs w:val="22"/>
        </w:rPr>
        <w:t>En concreto, las Universidades Participantes se obligan a realizar con la difusión adecuada y la antelación suficiente, una convocatoria expresa del Programa entre sus alumnos, potenciales beneficiarios de las Becas. Para ello, el Santander aportará el material publicitario necesario, con formato auto editable y los recursos gráficos que permitan la adecuada promoción y difusión del Programa y su convocatoria.</w:t>
      </w:r>
    </w:p>
    <w:p w:rsidR="00FE1827" w:rsidRDefault="00FE1827" w:rsidP="00FE1827">
      <w:pPr>
        <w:pStyle w:val="Textoindependiente"/>
        <w:rPr>
          <w:rFonts w:ascii="Arial" w:hAnsi="Arial" w:cs="Arial"/>
          <w:sz w:val="22"/>
          <w:szCs w:val="22"/>
        </w:rPr>
      </w:pPr>
    </w:p>
    <w:p w:rsidR="00FE1827" w:rsidRPr="00A30925" w:rsidRDefault="00FE1827" w:rsidP="00FE1827">
      <w:pPr>
        <w:jc w:val="both"/>
        <w:rPr>
          <w:rFonts w:ascii="Arial" w:hAnsi="Arial" w:cs="Arial"/>
          <w:sz w:val="22"/>
          <w:szCs w:val="22"/>
        </w:rPr>
      </w:pPr>
      <w:r w:rsidRPr="007460C4">
        <w:rPr>
          <w:rFonts w:ascii="Arial" w:hAnsi="Arial" w:cs="Arial"/>
          <w:sz w:val="22"/>
          <w:szCs w:val="22"/>
        </w:rPr>
        <w:t xml:space="preserve">El </w:t>
      </w:r>
      <w:r w:rsidRPr="004732B3">
        <w:rPr>
          <w:rFonts w:ascii="Arial" w:hAnsi="Arial" w:cs="Arial"/>
          <w:sz w:val="22"/>
          <w:szCs w:val="22"/>
        </w:rPr>
        <w:t>Santander</w:t>
      </w:r>
      <w:r w:rsidRPr="007460C4">
        <w:rPr>
          <w:rFonts w:ascii="Arial" w:hAnsi="Arial" w:cs="Arial"/>
          <w:sz w:val="22"/>
          <w:szCs w:val="22"/>
        </w:rPr>
        <w:t xml:space="preserve"> podrá hacer mención a su condición de patrocinador del </w:t>
      </w:r>
      <w:r w:rsidRPr="007460C4">
        <w:rPr>
          <w:rFonts w:ascii="Arial" w:hAnsi="Arial" w:cs="Arial"/>
          <w:bCs/>
          <w:sz w:val="22"/>
          <w:szCs w:val="22"/>
        </w:rPr>
        <w:t xml:space="preserve">Programa </w:t>
      </w:r>
      <w:r w:rsidRPr="00AC097B">
        <w:rPr>
          <w:rFonts w:ascii="Arial" w:hAnsi="Arial" w:cs="Arial"/>
          <w:b/>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Pr="00AC097B">
        <w:rPr>
          <w:rFonts w:ascii="Arial" w:hAnsi="Arial" w:cs="Arial"/>
          <w:b/>
          <w:bCs/>
          <w:sz w:val="22"/>
          <w:szCs w:val="22"/>
        </w:rPr>
        <w:t>”</w:t>
      </w:r>
      <w:r w:rsidRPr="00AC097B">
        <w:rPr>
          <w:rFonts w:ascii="Arial" w:hAnsi="Arial" w:cs="Arial"/>
          <w:sz w:val="22"/>
          <w:szCs w:val="22"/>
        </w:rPr>
        <w:t xml:space="preserve"> y de su </w:t>
      </w:r>
      <w:r w:rsidRPr="00767F39">
        <w:rPr>
          <w:rFonts w:ascii="Arial" w:hAnsi="Arial" w:cs="Arial"/>
          <w:sz w:val="22"/>
          <w:szCs w:val="22"/>
        </w:rPr>
        <w:t xml:space="preserve">Convocatoria </w:t>
      </w:r>
      <w:r w:rsidRPr="007D4337">
        <w:rPr>
          <w:rFonts w:ascii="Arial" w:hAnsi="Arial" w:cs="Arial"/>
          <w:sz w:val="22"/>
          <w:szCs w:val="22"/>
        </w:rPr>
        <w:t>201</w:t>
      </w:r>
      <w:r>
        <w:rPr>
          <w:rFonts w:ascii="Arial" w:hAnsi="Arial" w:cs="Arial"/>
          <w:sz w:val="22"/>
          <w:szCs w:val="22"/>
        </w:rPr>
        <w:t>7-2018</w:t>
      </w:r>
      <w:r w:rsidRPr="007D4337">
        <w:rPr>
          <w:rFonts w:ascii="Arial" w:hAnsi="Arial" w:cs="Arial"/>
          <w:sz w:val="22"/>
          <w:szCs w:val="22"/>
        </w:rPr>
        <w:t xml:space="preserve"> y de su colaboración con las Universidades Participantes en sus propias publicaciones</w:t>
      </w:r>
      <w:r>
        <w:rPr>
          <w:rFonts w:ascii="Arial" w:hAnsi="Arial" w:cs="Arial"/>
          <w:sz w:val="22"/>
          <w:szCs w:val="22"/>
        </w:rPr>
        <w:t>.</w:t>
      </w:r>
    </w:p>
    <w:p w:rsidR="00FE1827" w:rsidRPr="00A30925" w:rsidRDefault="00FE1827" w:rsidP="00FE1827">
      <w:pPr>
        <w:jc w:val="both"/>
        <w:rPr>
          <w:rFonts w:ascii="Arial" w:hAnsi="Arial" w:cs="Arial"/>
          <w:sz w:val="22"/>
          <w:szCs w:val="22"/>
        </w:rPr>
      </w:pPr>
    </w:p>
    <w:p w:rsidR="00FE1827" w:rsidRPr="00A30925" w:rsidRDefault="00FE1827" w:rsidP="00FE1827">
      <w:pPr>
        <w:jc w:val="both"/>
        <w:rPr>
          <w:rFonts w:ascii="Arial" w:hAnsi="Arial" w:cs="Arial"/>
          <w:sz w:val="22"/>
          <w:szCs w:val="22"/>
        </w:rPr>
      </w:pPr>
      <w:r w:rsidRPr="001E483B">
        <w:rPr>
          <w:rFonts w:ascii="Arial" w:hAnsi="Arial" w:cs="Arial"/>
          <w:sz w:val="22"/>
          <w:szCs w:val="22"/>
        </w:rPr>
        <w:t xml:space="preserve">Asimismo, las Universidades Participantes se obligan incluir el logotipo del </w:t>
      </w:r>
      <w:r w:rsidRPr="001E483B">
        <w:rPr>
          <w:rFonts w:ascii="Arial" w:hAnsi="Arial" w:cs="Arial"/>
          <w:bCs/>
          <w:sz w:val="22"/>
          <w:szCs w:val="22"/>
        </w:rPr>
        <w:t xml:space="preserve">Programa </w:t>
      </w:r>
      <w:r w:rsidRPr="001E483B">
        <w:rPr>
          <w:rFonts w:ascii="Arial" w:hAnsi="Arial" w:cs="Arial"/>
          <w:b/>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Pr="001E483B">
        <w:rPr>
          <w:rFonts w:ascii="Arial" w:hAnsi="Arial" w:cs="Arial"/>
          <w:b/>
          <w:bCs/>
          <w:sz w:val="22"/>
          <w:szCs w:val="22"/>
        </w:rPr>
        <w:t>”</w:t>
      </w:r>
      <w:r w:rsidRPr="001E483B">
        <w:rPr>
          <w:rFonts w:ascii="Arial" w:hAnsi="Arial" w:cs="Arial"/>
          <w:sz w:val="22"/>
          <w:szCs w:val="22"/>
        </w:rPr>
        <w:t xml:space="preserve">, de su Convocatoria </w:t>
      </w:r>
      <w:r>
        <w:rPr>
          <w:rFonts w:ascii="Arial" w:hAnsi="Arial" w:cs="Arial"/>
          <w:sz w:val="22"/>
          <w:szCs w:val="22"/>
        </w:rPr>
        <w:t>2017-2018</w:t>
      </w:r>
      <w:r w:rsidRPr="00A30925">
        <w:rPr>
          <w:rFonts w:ascii="Arial" w:hAnsi="Arial" w:cs="Arial"/>
          <w:sz w:val="22"/>
          <w:szCs w:val="22"/>
        </w:rPr>
        <w:t xml:space="preserve"> y del </w:t>
      </w:r>
      <w:r w:rsidRPr="004732B3">
        <w:rPr>
          <w:rFonts w:ascii="Arial" w:hAnsi="Arial" w:cs="Arial"/>
          <w:sz w:val="22"/>
          <w:szCs w:val="22"/>
        </w:rPr>
        <w:t>Santander</w:t>
      </w:r>
      <w:r w:rsidRPr="00A30925">
        <w:rPr>
          <w:rFonts w:ascii="Arial" w:hAnsi="Arial" w:cs="Arial"/>
          <w:sz w:val="22"/>
          <w:szCs w:val="22"/>
        </w:rPr>
        <w:t xml:space="preserve"> en toda la documentación y soportes concernientes a la aquélla que realicen. El Santander figurará siempre como entidad colaboradora de la Universidad, y en cualquier tipo de documentación, información o gestión publicitaria, que </w:t>
      </w:r>
      <w:r w:rsidRPr="001E483B">
        <w:rPr>
          <w:rFonts w:ascii="Arial" w:hAnsi="Arial" w:cs="Arial"/>
          <w:sz w:val="22"/>
          <w:szCs w:val="22"/>
        </w:rPr>
        <w:t xml:space="preserve">se emita o publique en relación con el </w:t>
      </w:r>
      <w:r w:rsidRPr="001E483B">
        <w:rPr>
          <w:rFonts w:ascii="Arial" w:hAnsi="Arial" w:cs="Arial"/>
          <w:bCs/>
          <w:sz w:val="22"/>
          <w:szCs w:val="22"/>
        </w:rPr>
        <w:t xml:space="preserve">Programa </w:t>
      </w:r>
      <w:r w:rsidR="0030410B">
        <w:rPr>
          <w:rFonts w:ascii="Arial" w:hAnsi="Arial" w:cs="Arial"/>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0030410B">
        <w:rPr>
          <w:rFonts w:ascii="Arial" w:hAnsi="Arial" w:cs="Arial"/>
          <w:b/>
          <w:bCs/>
          <w:sz w:val="22"/>
          <w:szCs w:val="22"/>
        </w:rPr>
        <w:t>”</w:t>
      </w:r>
      <w:r w:rsidRPr="001E483B">
        <w:rPr>
          <w:rFonts w:ascii="Arial" w:hAnsi="Arial" w:cs="Arial"/>
          <w:sz w:val="22"/>
          <w:szCs w:val="22"/>
        </w:rPr>
        <w:t xml:space="preserve"> y de su Convocatoria </w:t>
      </w:r>
      <w:r>
        <w:rPr>
          <w:rFonts w:ascii="Arial" w:hAnsi="Arial" w:cs="Arial"/>
          <w:sz w:val="22"/>
          <w:szCs w:val="22"/>
        </w:rPr>
        <w:t>2017-2018</w:t>
      </w:r>
      <w:r w:rsidRPr="001E483B">
        <w:rPr>
          <w:rFonts w:ascii="Arial" w:hAnsi="Arial" w:cs="Arial"/>
          <w:sz w:val="22"/>
          <w:szCs w:val="22"/>
        </w:rPr>
        <w:t>.</w:t>
      </w:r>
    </w:p>
    <w:p w:rsidR="00FE1827" w:rsidRPr="00A30925" w:rsidRDefault="00FE1827" w:rsidP="00FE1827">
      <w:pPr>
        <w:jc w:val="both"/>
        <w:rPr>
          <w:rFonts w:ascii="Arial" w:hAnsi="Arial" w:cs="Arial"/>
          <w:noProof/>
          <w:sz w:val="22"/>
          <w:szCs w:val="22"/>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Propiedad intelectual e industrial</w:t>
      </w:r>
    </w:p>
    <w:p w:rsidR="00FE1827" w:rsidRPr="00A30925" w:rsidRDefault="00FE1827" w:rsidP="00FE1827">
      <w:pPr>
        <w:jc w:val="both"/>
        <w:rPr>
          <w:rFonts w:ascii="Arial" w:hAnsi="Arial" w:cs="Arial"/>
          <w:sz w:val="22"/>
          <w:szCs w:val="22"/>
        </w:rPr>
      </w:pPr>
    </w:p>
    <w:p w:rsidR="00FE1827" w:rsidRPr="00A30925" w:rsidRDefault="00FE1827" w:rsidP="00FE1827">
      <w:pPr>
        <w:jc w:val="both"/>
        <w:rPr>
          <w:rFonts w:ascii="Arial" w:hAnsi="Arial" w:cs="Arial"/>
          <w:noProof/>
          <w:sz w:val="22"/>
          <w:szCs w:val="22"/>
        </w:rPr>
      </w:pPr>
      <w:r w:rsidRPr="00A30925">
        <w:rPr>
          <w:rFonts w:ascii="Arial" w:hAnsi="Arial" w:cs="Arial"/>
          <w:noProof/>
          <w:sz w:val="22"/>
          <w:szCs w:val="22"/>
        </w:rPr>
        <w:t xml:space="preserve">La adhesión al </w:t>
      </w:r>
      <w:r w:rsidRPr="00A30925">
        <w:rPr>
          <w:rFonts w:ascii="Arial" w:hAnsi="Arial" w:cs="Arial"/>
          <w:bCs/>
          <w:sz w:val="22"/>
          <w:szCs w:val="22"/>
        </w:rPr>
        <w:t xml:space="preserve">Programa </w:t>
      </w:r>
      <w:r w:rsidRPr="00A30925">
        <w:rPr>
          <w:rFonts w:ascii="Arial" w:hAnsi="Arial" w:cs="Arial"/>
          <w:b/>
          <w:bCs/>
          <w:sz w:val="22"/>
          <w:szCs w:val="22"/>
        </w:rPr>
        <w:t xml:space="preserve">“Becas Iberoamérica. </w:t>
      </w:r>
      <w:r>
        <w:rPr>
          <w:rFonts w:ascii="Arial" w:hAnsi="Arial" w:cs="Arial"/>
          <w:b/>
          <w:bCs/>
          <w:sz w:val="22"/>
          <w:szCs w:val="22"/>
        </w:rPr>
        <w:t>Santander Grado</w:t>
      </w:r>
      <w:r w:rsidRPr="00A30925">
        <w:rPr>
          <w:rFonts w:ascii="Arial" w:hAnsi="Arial" w:cs="Arial"/>
          <w:b/>
          <w:bCs/>
          <w:sz w:val="22"/>
          <w:szCs w:val="22"/>
        </w:rPr>
        <w:t>”</w:t>
      </w:r>
      <w:r w:rsidRPr="00A30925">
        <w:rPr>
          <w:rFonts w:ascii="Arial" w:hAnsi="Arial" w:cs="Arial"/>
          <w:sz w:val="22"/>
          <w:szCs w:val="22"/>
        </w:rPr>
        <w:t xml:space="preserve"> y a su </w:t>
      </w:r>
      <w:r w:rsidRPr="001E483B">
        <w:rPr>
          <w:rFonts w:ascii="Arial" w:hAnsi="Arial" w:cs="Arial"/>
          <w:sz w:val="22"/>
          <w:szCs w:val="22"/>
        </w:rPr>
        <w:t xml:space="preserve">Convocatoria </w:t>
      </w:r>
      <w:r>
        <w:rPr>
          <w:rFonts w:ascii="Arial" w:hAnsi="Arial" w:cs="Arial"/>
          <w:sz w:val="22"/>
          <w:szCs w:val="22"/>
        </w:rPr>
        <w:t>2017-2018</w:t>
      </w:r>
      <w:r w:rsidRPr="00A30925">
        <w:rPr>
          <w:rFonts w:ascii="Arial" w:hAnsi="Arial" w:cs="Arial"/>
          <w:sz w:val="22"/>
          <w:szCs w:val="22"/>
        </w:rPr>
        <w:t xml:space="preserve"> </w:t>
      </w:r>
      <w:r w:rsidRPr="00A30925">
        <w:rPr>
          <w:rFonts w:ascii="Arial" w:hAnsi="Arial" w:cs="Arial"/>
          <w:noProof/>
          <w:sz w:val="22"/>
          <w:szCs w:val="22"/>
        </w:rPr>
        <w:t xml:space="preserve">no supone cesión ni traspaso o renuncia a los derechos que correspondan a cada una de las </w:t>
      </w:r>
      <w:r w:rsidRPr="00A30925">
        <w:rPr>
          <w:rFonts w:ascii="Arial" w:hAnsi="Arial" w:cs="Arial"/>
          <w:sz w:val="22"/>
          <w:szCs w:val="22"/>
        </w:rPr>
        <w:t>Universidades Participantes y al Santander</w:t>
      </w:r>
      <w:r w:rsidRPr="00A30925">
        <w:rPr>
          <w:rFonts w:ascii="Arial" w:hAnsi="Arial" w:cs="Arial"/>
          <w:noProof/>
          <w:sz w:val="22"/>
          <w:szCs w:val="22"/>
        </w:rPr>
        <w:t xml:space="preserve"> en relación con los bienes regulados por las leyes relativas la propiedad intelectual o industrial; conservando cada una todos los derechos sobre sus respectivos nombres, logos, marcas, bases de datos y cualquier otro bien protegido por la legislación vigente en materia tanto de propiedad intelectual como industrial.</w:t>
      </w:r>
    </w:p>
    <w:p w:rsidR="00FE1827" w:rsidRPr="00A30925" w:rsidRDefault="00FE1827" w:rsidP="00FE1827">
      <w:pPr>
        <w:jc w:val="both"/>
        <w:rPr>
          <w:rFonts w:ascii="Arial" w:hAnsi="Arial" w:cs="Arial"/>
          <w:b/>
          <w:bCs/>
          <w:i/>
          <w:sz w:val="22"/>
          <w:szCs w:val="22"/>
          <w:u w:val="single"/>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Confidencialidad y protección de datos</w:t>
      </w:r>
    </w:p>
    <w:p w:rsidR="00FE1827" w:rsidRPr="00A30925" w:rsidRDefault="00FE1827" w:rsidP="00FE1827">
      <w:pPr>
        <w:ind w:left="720"/>
        <w:jc w:val="both"/>
        <w:rPr>
          <w:rFonts w:ascii="Arial" w:hAnsi="Arial" w:cs="Arial"/>
          <w:b/>
          <w:bCs/>
          <w:i/>
          <w:sz w:val="22"/>
          <w:szCs w:val="22"/>
          <w:u w:val="single"/>
        </w:rPr>
      </w:pPr>
    </w:p>
    <w:p w:rsidR="00FE1827" w:rsidRPr="00A30925" w:rsidRDefault="00FE1827" w:rsidP="00FE1827">
      <w:pPr>
        <w:jc w:val="both"/>
        <w:rPr>
          <w:rFonts w:ascii="Arial" w:hAnsi="Arial" w:cs="Arial"/>
          <w:sz w:val="22"/>
          <w:szCs w:val="22"/>
        </w:rPr>
      </w:pPr>
      <w:r w:rsidRPr="00A30925">
        <w:rPr>
          <w:rFonts w:ascii="Arial" w:hAnsi="Arial" w:cs="Arial"/>
          <w:noProof/>
          <w:sz w:val="22"/>
          <w:szCs w:val="22"/>
        </w:rPr>
        <w:t xml:space="preserve">En el marco de las conversaciones mantenidas para el lanzamiento del </w:t>
      </w:r>
      <w:r w:rsidRPr="00A30925">
        <w:rPr>
          <w:rFonts w:ascii="Arial" w:hAnsi="Arial" w:cs="Arial"/>
          <w:bCs/>
          <w:sz w:val="22"/>
          <w:szCs w:val="22"/>
        </w:rPr>
        <w:t xml:space="preserve">Programa </w:t>
      </w:r>
      <w:r w:rsidRPr="00A30925">
        <w:rPr>
          <w:rFonts w:ascii="Arial" w:hAnsi="Arial" w:cs="Arial"/>
          <w:b/>
          <w:bCs/>
          <w:sz w:val="22"/>
          <w:szCs w:val="22"/>
        </w:rPr>
        <w:t>“</w:t>
      </w:r>
      <w:r w:rsidRPr="00F51311">
        <w:rPr>
          <w:rFonts w:ascii="Arial" w:hAnsi="Arial" w:cs="Arial"/>
          <w:b/>
          <w:bCs/>
          <w:sz w:val="22"/>
          <w:szCs w:val="22"/>
        </w:rPr>
        <w:t>Becas Iberoamérica. Santander Grado</w:t>
      </w:r>
      <w:r w:rsidRPr="00A30925">
        <w:rPr>
          <w:rFonts w:ascii="Arial" w:hAnsi="Arial" w:cs="Arial"/>
          <w:b/>
          <w:bCs/>
          <w:sz w:val="22"/>
          <w:szCs w:val="22"/>
        </w:rPr>
        <w:t>”</w:t>
      </w:r>
      <w:r w:rsidRPr="00A30925">
        <w:rPr>
          <w:rFonts w:ascii="Arial" w:hAnsi="Arial" w:cs="Arial"/>
          <w:sz w:val="22"/>
          <w:szCs w:val="22"/>
        </w:rPr>
        <w:t xml:space="preserve"> y de su </w:t>
      </w:r>
      <w:r w:rsidRPr="001E483B">
        <w:rPr>
          <w:rFonts w:ascii="Arial" w:hAnsi="Arial" w:cs="Arial"/>
          <w:sz w:val="22"/>
          <w:szCs w:val="22"/>
        </w:rPr>
        <w:t xml:space="preserve">Convocatoria </w:t>
      </w:r>
      <w:r>
        <w:rPr>
          <w:rFonts w:ascii="Arial" w:hAnsi="Arial" w:cs="Arial"/>
          <w:sz w:val="22"/>
          <w:szCs w:val="22"/>
        </w:rPr>
        <w:t>2017-2018</w:t>
      </w:r>
      <w:r w:rsidRPr="001E483B">
        <w:rPr>
          <w:rFonts w:ascii="Arial" w:hAnsi="Arial" w:cs="Arial"/>
          <w:sz w:val="22"/>
          <w:szCs w:val="22"/>
        </w:rPr>
        <w:t xml:space="preserve"> </w:t>
      </w:r>
      <w:r w:rsidRPr="001E483B">
        <w:rPr>
          <w:rFonts w:ascii="Arial" w:hAnsi="Arial" w:cs="Arial"/>
          <w:noProof/>
          <w:sz w:val="22"/>
          <w:szCs w:val="22"/>
        </w:rPr>
        <w:t>y</w:t>
      </w:r>
      <w:r w:rsidRPr="00A30925">
        <w:rPr>
          <w:rFonts w:ascii="Arial" w:hAnsi="Arial" w:cs="Arial"/>
          <w:noProof/>
          <w:sz w:val="22"/>
          <w:szCs w:val="22"/>
        </w:rPr>
        <w:t xml:space="preserve"> la ejecución de las acciones que a partir del mismo se decidan, el Santander y las </w:t>
      </w:r>
      <w:r w:rsidRPr="001E483B">
        <w:rPr>
          <w:rFonts w:ascii="Arial" w:hAnsi="Arial" w:cs="Arial"/>
          <w:noProof/>
          <w:sz w:val="22"/>
          <w:szCs w:val="22"/>
        </w:rPr>
        <w:t xml:space="preserve">Universidades Participantes podrán revelarse determinada información relativa a sus actividades y necesaria para el lanzamiento y ejecucion del </w:t>
      </w:r>
      <w:r w:rsidRPr="001E483B">
        <w:rPr>
          <w:rFonts w:ascii="Arial" w:hAnsi="Arial" w:cs="Arial"/>
          <w:bCs/>
          <w:sz w:val="22"/>
          <w:szCs w:val="22"/>
        </w:rPr>
        <w:t xml:space="preserve">Programa </w:t>
      </w:r>
      <w:r w:rsidR="0030410B">
        <w:rPr>
          <w:rFonts w:ascii="Arial" w:hAnsi="Arial" w:cs="Arial"/>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0030410B">
        <w:rPr>
          <w:rFonts w:ascii="Arial" w:hAnsi="Arial" w:cs="Arial"/>
          <w:b/>
          <w:bCs/>
          <w:sz w:val="22"/>
          <w:szCs w:val="22"/>
        </w:rPr>
        <w:t>”</w:t>
      </w:r>
      <w:r w:rsidRPr="001E483B">
        <w:rPr>
          <w:rFonts w:ascii="Arial" w:hAnsi="Arial" w:cs="Arial"/>
          <w:sz w:val="22"/>
          <w:szCs w:val="22"/>
        </w:rPr>
        <w:t xml:space="preserve"> y de su Convocatoria </w:t>
      </w:r>
      <w:r>
        <w:rPr>
          <w:rFonts w:ascii="Arial" w:hAnsi="Arial" w:cs="Arial"/>
          <w:sz w:val="22"/>
          <w:szCs w:val="22"/>
        </w:rPr>
        <w:t>2017-2018</w:t>
      </w:r>
      <w:r w:rsidRPr="001E483B">
        <w:rPr>
          <w:rFonts w:ascii="Arial" w:hAnsi="Arial" w:cs="Arial"/>
          <w:noProof/>
          <w:sz w:val="22"/>
          <w:szCs w:val="22"/>
        </w:rPr>
        <w:t>.</w:t>
      </w:r>
      <w:r w:rsidRPr="00A30925">
        <w:rPr>
          <w:rFonts w:ascii="Arial" w:hAnsi="Arial" w:cs="Arial"/>
          <w:sz w:val="22"/>
          <w:szCs w:val="22"/>
        </w:rPr>
        <w:t xml:space="preserve"> Las Universidades Participantes y el Santander </w:t>
      </w:r>
      <w:r w:rsidRPr="00A30925">
        <w:rPr>
          <w:rFonts w:ascii="Arial" w:hAnsi="Arial" w:cs="Arial"/>
          <w:noProof/>
          <w:sz w:val="22"/>
          <w:szCs w:val="22"/>
        </w:rPr>
        <w:t xml:space="preserve">acuerdan que la información del tipo indicado que se revelen mutuamente (salvo que sean de dominio público o que ya se conociera por la otra parte por medios legítimos) tendrá la consideración de confidencial, por lo que se comprometen a guardar el más absoluto secreto sobre la misma, sin perjuicico de su revelación cuando ello sea necesario por requerimiento ajustado a </w:t>
      </w:r>
      <w:r w:rsidR="00DA4F54">
        <w:rPr>
          <w:rFonts w:ascii="Arial" w:hAnsi="Arial" w:cs="Arial"/>
          <w:noProof/>
          <w:sz w:val="22"/>
          <w:szCs w:val="22"/>
        </w:rPr>
        <w:t>d</w:t>
      </w:r>
      <w:r w:rsidRPr="00A30925">
        <w:rPr>
          <w:rFonts w:ascii="Arial" w:hAnsi="Arial" w:cs="Arial"/>
          <w:noProof/>
          <w:sz w:val="22"/>
          <w:szCs w:val="22"/>
        </w:rPr>
        <w:t>erecho de autoridades judiciales o administrativas competentes.</w:t>
      </w:r>
    </w:p>
    <w:p w:rsidR="00FE1827" w:rsidRPr="00A30925" w:rsidRDefault="00FE1827" w:rsidP="00FE1827">
      <w:pPr>
        <w:jc w:val="both"/>
        <w:rPr>
          <w:rFonts w:ascii="Arial" w:hAnsi="Arial" w:cs="Arial"/>
          <w:noProof/>
          <w:sz w:val="22"/>
          <w:szCs w:val="22"/>
        </w:rPr>
      </w:pPr>
    </w:p>
    <w:p w:rsidR="00FE1827" w:rsidRDefault="00FE1827" w:rsidP="00FE1827">
      <w:pPr>
        <w:jc w:val="both"/>
        <w:rPr>
          <w:rFonts w:ascii="Arial" w:hAnsi="Arial" w:cs="Arial"/>
          <w:sz w:val="22"/>
          <w:szCs w:val="22"/>
        </w:rPr>
      </w:pPr>
      <w:r w:rsidRPr="00D70D5F">
        <w:rPr>
          <w:rFonts w:ascii="Arial" w:hAnsi="Arial" w:cs="Arial"/>
          <w:sz w:val="22"/>
          <w:szCs w:val="22"/>
        </w:rPr>
        <w:t xml:space="preserve">La aceptación de estas Bases implica el consentimiento de los candidatos participantes para la incorporación de sus datos personales al fichero titularidad de Banco Santander, S.A. y a su tratamiento automatizado así como a la cesión que Banco Santander S.A. realizará a la Universidad de procedencia y a la de destino así </w:t>
      </w:r>
      <w:r w:rsidRPr="00D70D5F">
        <w:rPr>
          <w:rFonts w:ascii="Arial" w:hAnsi="Arial" w:cs="Arial"/>
          <w:sz w:val="22"/>
          <w:szCs w:val="22"/>
        </w:rPr>
        <w:lastRenderedPageBreak/>
        <w:t>como al Banco filial del país de residencia del participante en el Programa, en su caso, con la finalidad de verificar la participación en el Programa y seguimiento del mismo, de la gestión y prestación de los servicios propios de la Beca y poder recibir todo tipo de información acerca de las actividades académicas y programas que realiza o promueve el Banco Santander, S.A.</w:t>
      </w:r>
    </w:p>
    <w:p w:rsidR="00FE1827" w:rsidRDefault="00FE1827" w:rsidP="00FE1827">
      <w:pPr>
        <w:jc w:val="both"/>
        <w:rPr>
          <w:rFonts w:ascii="Arial" w:hAnsi="Arial" w:cs="Arial"/>
          <w:sz w:val="22"/>
          <w:szCs w:val="22"/>
        </w:rPr>
      </w:pPr>
    </w:p>
    <w:p w:rsidR="00FE1827" w:rsidRDefault="00FE1827" w:rsidP="00FE1827">
      <w:pPr>
        <w:jc w:val="both"/>
        <w:rPr>
          <w:rFonts w:ascii="Arial" w:hAnsi="Arial" w:cs="Arial"/>
          <w:noProof/>
          <w:sz w:val="22"/>
          <w:szCs w:val="22"/>
        </w:rPr>
      </w:pPr>
      <w:r w:rsidRPr="00A30925">
        <w:rPr>
          <w:rFonts w:ascii="Arial" w:hAnsi="Arial" w:cs="Arial"/>
          <w:noProof/>
          <w:sz w:val="22"/>
          <w:szCs w:val="22"/>
        </w:rPr>
        <w:t xml:space="preserve">En este sentido, el Santander y las Universidades Participantes igualmente, se comprometen, en lo necesario, a cumplir lo establecido en </w:t>
      </w:r>
      <w:smartTag w:uri="urn:schemas-microsoft-com:office:smarttags" w:element="PersonName">
        <w:smartTagPr>
          <w:attr w:name="ProductID" w:val="la Ley Org￡nica"/>
        </w:smartTagPr>
        <w:r w:rsidRPr="00A30925">
          <w:rPr>
            <w:rFonts w:ascii="Arial" w:hAnsi="Arial" w:cs="Arial"/>
            <w:noProof/>
            <w:sz w:val="22"/>
            <w:szCs w:val="22"/>
          </w:rPr>
          <w:t>la Ley Orgánica</w:t>
        </w:r>
      </w:smartTag>
      <w:r w:rsidRPr="00A30925">
        <w:rPr>
          <w:rFonts w:ascii="Arial" w:hAnsi="Arial" w:cs="Arial"/>
          <w:noProof/>
          <w:sz w:val="22"/>
          <w:szCs w:val="22"/>
        </w:rPr>
        <w:t xml:space="preserve"> 15/1999, de Protección de Datos de Carácter Personal, de 13 de diciembre 1.999 y demás legislación concordante y aplicable en esta materia.</w:t>
      </w:r>
    </w:p>
    <w:p w:rsidR="00FE1827" w:rsidRDefault="00FE1827" w:rsidP="00FE1827">
      <w:pPr>
        <w:jc w:val="both"/>
        <w:rPr>
          <w:rFonts w:ascii="Arial" w:hAnsi="Arial" w:cs="Arial"/>
          <w:noProof/>
          <w:sz w:val="22"/>
          <w:szCs w:val="22"/>
        </w:rPr>
      </w:pPr>
    </w:p>
    <w:p w:rsidR="00FE1827" w:rsidRDefault="00FE1827" w:rsidP="00FE1827">
      <w:pPr>
        <w:jc w:val="both"/>
        <w:rPr>
          <w:rFonts w:ascii="Arial" w:hAnsi="Arial" w:cs="Arial"/>
          <w:noProof/>
          <w:sz w:val="22"/>
          <w:szCs w:val="22"/>
        </w:rPr>
      </w:pPr>
    </w:p>
    <w:p w:rsidR="00FE1827" w:rsidRPr="00537D72" w:rsidRDefault="00FE1827" w:rsidP="00FE1827">
      <w:pPr>
        <w:numPr>
          <w:ilvl w:val="0"/>
          <w:numId w:val="1"/>
        </w:numPr>
        <w:tabs>
          <w:tab w:val="clear" w:pos="1440"/>
          <w:tab w:val="num" w:pos="360"/>
          <w:tab w:val="num" w:pos="1004"/>
        </w:tabs>
        <w:ind w:left="360" w:hanging="360"/>
        <w:jc w:val="both"/>
        <w:rPr>
          <w:rFonts w:ascii="Arial" w:hAnsi="Arial" w:cs="Arial"/>
          <w:b/>
          <w:color w:val="FF0000"/>
          <w:sz w:val="22"/>
          <w:szCs w:val="22"/>
        </w:rPr>
      </w:pPr>
      <w:r>
        <w:rPr>
          <w:rFonts w:ascii="Arial" w:hAnsi="Arial" w:cs="Arial"/>
          <w:b/>
          <w:bCs/>
          <w:sz w:val="22"/>
          <w:szCs w:val="22"/>
          <w:u w:val="single"/>
        </w:rPr>
        <w:t xml:space="preserve">Modificación </w:t>
      </w:r>
      <w:r w:rsidRPr="00537D72">
        <w:rPr>
          <w:rFonts w:ascii="Arial" w:hAnsi="Arial" w:cs="Arial"/>
          <w:b/>
          <w:bCs/>
          <w:sz w:val="22"/>
          <w:szCs w:val="22"/>
          <w:u w:val="single"/>
        </w:rPr>
        <w:t xml:space="preserve">de las Bases </w:t>
      </w:r>
    </w:p>
    <w:p w:rsidR="00FE1827" w:rsidRDefault="00FE1827" w:rsidP="00FE1827">
      <w:pPr>
        <w:jc w:val="both"/>
        <w:rPr>
          <w:rFonts w:ascii="Arial" w:hAnsi="Arial" w:cs="Arial"/>
          <w:sz w:val="22"/>
          <w:szCs w:val="22"/>
        </w:rPr>
      </w:pPr>
    </w:p>
    <w:p w:rsidR="00FE1827" w:rsidRDefault="00FE1827" w:rsidP="00FE1827">
      <w:pPr>
        <w:jc w:val="both"/>
        <w:rPr>
          <w:rFonts w:ascii="Arial" w:hAnsi="Arial" w:cs="Arial"/>
          <w:bCs/>
          <w:sz w:val="22"/>
          <w:szCs w:val="22"/>
        </w:rPr>
      </w:pPr>
      <w:r w:rsidRPr="00A144B8">
        <w:rPr>
          <w:rFonts w:ascii="Arial" w:hAnsi="Arial" w:cs="Arial"/>
          <w:sz w:val="22"/>
          <w:szCs w:val="22"/>
        </w:rPr>
        <w:t xml:space="preserve">El hecho de concurrir a la presente Convocatoria </w:t>
      </w:r>
      <w:r>
        <w:rPr>
          <w:rFonts w:ascii="Arial" w:hAnsi="Arial" w:cs="Arial"/>
          <w:sz w:val="22"/>
          <w:szCs w:val="22"/>
        </w:rPr>
        <w:t>2017-2018</w:t>
      </w:r>
      <w:r w:rsidRPr="00A144B8">
        <w:rPr>
          <w:rFonts w:ascii="Arial" w:hAnsi="Arial" w:cs="Arial"/>
          <w:sz w:val="22"/>
          <w:szCs w:val="22"/>
        </w:rPr>
        <w:t xml:space="preserve"> del Programa supone la aceptación por el candidato de sus bases y de su resolución, que será inapelable, y la renuncia a cualquier tipo de reclamación. </w:t>
      </w:r>
      <w:r w:rsidRPr="00DD247A">
        <w:rPr>
          <w:rFonts w:ascii="Arial" w:hAnsi="Arial" w:cs="Arial"/>
          <w:sz w:val="22"/>
          <w:szCs w:val="22"/>
        </w:rPr>
        <w:t xml:space="preserve">Banco Santander, S.A. se reserva el derecho de modificar las bases de la Convocatoria </w:t>
      </w:r>
      <w:r>
        <w:rPr>
          <w:rFonts w:ascii="Arial" w:hAnsi="Arial" w:cs="Arial"/>
          <w:sz w:val="22"/>
          <w:szCs w:val="22"/>
        </w:rPr>
        <w:t>2017-2018</w:t>
      </w:r>
      <w:r w:rsidRPr="00DD247A">
        <w:rPr>
          <w:rFonts w:ascii="Arial" w:hAnsi="Arial" w:cs="Arial"/>
          <w:sz w:val="22"/>
          <w:szCs w:val="22"/>
        </w:rPr>
        <w:t xml:space="preserve"> del Programa, parcial o totalmente en cualquier momento, informando acerca de las modificaciones introducidas a los candidatos </w:t>
      </w:r>
      <w:r w:rsidRPr="00DD247A">
        <w:rPr>
          <w:rFonts w:ascii="Arial" w:hAnsi="Arial" w:cs="Arial"/>
          <w:bCs/>
          <w:sz w:val="22"/>
          <w:szCs w:val="22"/>
        </w:rPr>
        <w:t>a través de la p</w:t>
      </w:r>
      <w:r>
        <w:rPr>
          <w:rFonts w:ascii="Arial" w:hAnsi="Arial" w:cs="Arial"/>
          <w:bCs/>
          <w:sz w:val="22"/>
          <w:szCs w:val="22"/>
        </w:rPr>
        <w:t>á</w:t>
      </w:r>
      <w:r w:rsidRPr="00DD247A">
        <w:rPr>
          <w:rFonts w:ascii="Arial" w:hAnsi="Arial" w:cs="Arial"/>
          <w:bCs/>
          <w:sz w:val="22"/>
          <w:szCs w:val="22"/>
        </w:rPr>
        <w:t xml:space="preserve">gina web </w:t>
      </w:r>
      <w:hyperlink r:id="rId13" w:history="1">
        <w:r w:rsidRPr="009467BD">
          <w:rPr>
            <w:rStyle w:val="Hipervnculo"/>
            <w:rFonts w:ascii="Arial" w:hAnsi="Arial" w:cs="Arial"/>
            <w:bCs/>
            <w:sz w:val="22"/>
            <w:szCs w:val="22"/>
          </w:rPr>
          <w:t>http://www.becas-santander.com</w:t>
        </w:r>
      </w:hyperlink>
      <w:r>
        <w:rPr>
          <w:rFonts w:ascii="Arial" w:hAnsi="Arial" w:cs="Arial"/>
          <w:bCs/>
          <w:sz w:val="22"/>
          <w:szCs w:val="22"/>
        </w:rPr>
        <w:t xml:space="preserve"> </w:t>
      </w:r>
    </w:p>
    <w:p w:rsidR="00FE1827" w:rsidRPr="00A30925" w:rsidRDefault="00FE1827" w:rsidP="00FE1827">
      <w:pPr>
        <w:jc w:val="both"/>
        <w:rPr>
          <w:rFonts w:ascii="Arial" w:hAnsi="Arial" w:cs="Arial"/>
          <w:noProof/>
          <w:sz w:val="22"/>
          <w:szCs w:val="22"/>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Legislación aplicable</w:t>
      </w:r>
    </w:p>
    <w:p w:rsidR="00FE1827" w:rsidRPr="00A30925" w:rsidRDefault="00FE1827" w:rsidP="00FE1827">
      <w:pPr>
        <w:jc w:val="both"/>
        <w:rPr>
          <w:rFonts w:ascii="Arial" w:hAnsi="Arial" w:cs="Arial"/>
          <w:noProof/>
          <w:sz w:val="22"/>
          <w:szCs w:val="22"/>
        </w:rPr>
      </w:pPr>
    </w:p>
    <w:p w:rsidR="00D93D0F" w:rsidRPr="00A30925" w:rsidRDefault="00D93D0F" w:rsidP="00D93D0F">
      <w:pPr>
        <w:jc w:val="both"/>
        <w:rPr>
          <w:rFonts w:ascii="Arial" w:hAnsi="Arial" w:cs="Arial"/>
          <w:noProof/>
          <w:sz w:val="22"/>
          <w:szCs w:val="22"/>
        </w:rPr>
      </w:pPr>
    </w:p>
    <w:p w:rsidR="00D93D0F" w:rsidRDefault="00D93D0F" w:rsidP="00D93D0F">
      <w:pPr>
        <w:jc w:val="both"/>
        <w:rPr>
          <w:rFonts w:ascii="Arial" w:hAnsi="Arial" w:cs="Arial"/>
          <w:noProof/>
          <w:sz w:val="22"/>
          <w:szCs w:val="22"/>
        </w:rPr>
      </w:pPr>
      <w:r w:rsidRPr="00A30925">
        <w:rPr>
          <w:rFonts w:ascii="Arial" w:hAnsi="Arial" w:cs="Arial"/>
          <w:noProof/>
          <w:sz w:val="22"/>
          <w:szCs w:val="22"/>
        </w:rPr>
        <w:t>La Convocatoria 20</w:t>
      </w:r>
      <w:r>
        <w:rPr>
          <w:rFonts w:ascii="Arial" w:hAnsi="Arial" w:cs="Arial"/>
          <w:noProof/>
          <w:sz w:val="22"/>
          <w:szCs w:val="22"/>
        </w:rPr>
        <w:t>16/17</w:t>
      </w:r>
      <w:r w:rsidRPr="00A30925">
        <w:rPr>
          <w:rFonts w:ascii="Arial" w:hAnsi="Arial" w:cs="Arial"/>
          <w:noProof/>
          <w:sz w:val="22"/>
          <w:szCs w:val="22"/>
        </w:rPr>
        <w:t xml:space="preserve"> del</w:t>
      </w:r>
      <w:r w:rsidRPr="00A30925">
        <w:rPr>
          <w:rFonts w:ascii="Arial" w:hAnsi="Arial" w:cs="Arial"/>
          <w:bCs/>
          <w:sz w:val="22"/>
          <w:szCs w:val="22"/>
        </w:rPr>
        <w:t xml:space="preserve"> Programa </w:t>
      </w:r>
      <w:r w:rsidRPr="00A30925">
        <w:rPr>
          <w:rFonts w:ascii="Arial" w:hAnsi="Arial" w:cs="Arial"/>
          <w:b/>
          <w:bCs/>
          <w:sz w:val="22"/>
          <w:szCs w:val="22"/>
        </w:rPr>
        <w:t>“Becas Iberoamérica. Estudiantes de Grado. Santander Universidades”</w:t>
      </w:r>
      <w:r>
        <w:rPr>
          <w:rFonts w:ascii="Arial" w:hAnsi="Arial" w:cs="Arial"/>
          <w:noProof/>
          <w:sz w:val="22"/>
          <w:szCs w:val="22"/>
        </w:rPr>
        <w:t xml:space="preserve">, las presentes Bases </w:t>
      </w:r>
      <w:r w:rsidRPr="00A30925">
        <w:rPr>
          <w:rFonts w:ascii="Arial" w:hAnsi="Arial" w:cs="Arial"/>
          <w:noProof/>
          <w:sz w:val="22"/>
          <w:szCs w:val="22"/>
        </w:rPr>
        <w:t xml:space="preserve">y las adhesiones de las </w:t>
      </w:r>
      <w:r w:rsidRPr="00A30925">
        <w:rPr>
          <w:rFonts w:ascii="Arial" w:hAnsi="Arial" w:cs="Arial"/>
          <w:b/>
          <w:noProof/>
          <w:sz w:val="22"/>
          <w:szCs w:val="22"/>
        </w:rPr>
        <w:t>Universidades Participantes</w:t>
      </w:r>
      <w:r w:rsidRPr="00A30925">
        <w:rPr>
          <w:rFonts w:ascii="Arial" w:hAnsi="Arial" w:cs="Arial"/>
          <w:noProof/>
          <w:sz w:val="22"/>
          <w:szCs w:val="22"/>
        </w:rPr>
        <w:t xml:space="preserve"> al mismo se someten a la legislación </w:t>
      </w:r>
      <w:r>
        <w:rPr>
          <w:rFonts w:ascii="Arial" w:hAnsi="Arial" w:cs="Arial"/>
          <w:noProof/>
          <w:sz w:val="22"/>
          <w:szCs w:val="22"/>
        </w:rPr>
        <w:t>Argentina, renunciando a cualquier jurisdiccion que pudieran corresponderles.</w:t>
      </w:r>
    </w:p>
    <w:p w:rsidR="00FE1827" w:rsidRDefault="00FE1827" w:rsidP="00FE1827">
      <w:pPr>
        <w:jc w:val="both"/>
        <w:rPr>
          <w:rFonts w:ascii="Arial" w:hAnsi="Arial" w:cs="Arial"/>
          <w:noProof/>
          <w:sz w:val="22"/>
          <w:szCs w:val="22"/>
        </w:rPr>
      </w:pPr>
    </w:p>
    <w:p w:rsidR="00FE1827" w:rsidRDefault="00FE1827" w:rsidP="00FE1827">
      <w:pPr>
        <w:jc w:val="both"/>
        <w:rPr>
          <w:rFonts w:ascii="Arial" w:hAnsi="Arial" w:cs="Arial"/>
          <w:noProof/>
          <w:sz w:val="22"/>
          <w:szCs w:val="22"/>
        </w:rPr>
      </w:pPr>
      <w:bookmarkStart w:id="0" w:name="_GoBack"/>
      <w:bookmarkEnd w:id="0"/>
    </w:p>
    <w:p w:rsidR="00FE1827" w:rsidRPr="00A30925" w:rsidRDefault="00FE1827" w:rsidP="00FE1827">
      <w:pPr>
        <w:jc w:val="both"/>
        <w:rPr>
          <w:rFonts w:ascii="Arial" w:hAnsi="Arial" w:cs="Arial"/>
          <w:noProof/>
          <w:sz w:val="22"/>
          <w:szCs w:val="22"/>
        </w:rPr>
      </w:pPr>
    </w:p>
    <w:p w:rsidR="00FE1827" w:rsidRPr="00A30925" w:rsidRDefault="00FE1827" w:rsidP="00FE1827">
      <w:pPr>
        <w:rPr>
          <w:rFonts w:ascii="Arial" w:hAnsi="Arial" w:cs="Arial"/>
          <w:sz w:val="22"/>
          <w:szCs w:val="22"/>
          <w:lang w:val="es-ES"/>
        </w:rPr>
      </w:pPr>
    </w:p>
    <w:p w:rsidR="00FE1827" w:rsidRPr="00A30925" w:rsidRDefault="00FE1827" w:rsidP="00FE1827">
      <w:pPr>
        <w:jc w:val="right"/>
        <w:rPr>
          <w:rFonts w:ascii="Arial" w:hAnsi="Arial" w:cs="Arial"/>
          <w:sz w:val="22"/>
          <w:szCs w:val="22"/>
          <w:lang w:val="es-ES"/>
        </w:rPr>
      </w:pPr>
      <w:r w:rsidRPr="00A30925">
        <w:rPr>
          <w:rFonts w:ascii="Arial" w:hAnsi="Arial" w:cs="Arial"/>
          <w:sz w:val="22"/>
          <w:szCs w:val="22"/>
          <w:lang w:val="es-ES"/>
        </w:rPr>
        <w:tab/>
      </w:r>
      <w:r w:rsidRPr="00A30925">
        <w:rPr>
          <w:rFonts w:ascii="Arial" w:hAnsi="Arial" w:cs="Arial"/>
          <w:sz w:val="22"/>
          <w:szCs w:val="22"/>
          <w:lang w:val="es-ES"/>
        </w:rPr>
        <w:tab/>
      </w:r>
      <w:r w:rsidRPr="00A30925">
        <w:rPr>
          <w:rFonts w:ascii="Arial" w:hAnsi="Arial" w:cs="Arial"/>
          <w:sz w:val="22"/>
          <w:szCs w:val="22"/>
          <w:lang w:val="es-ES"/>
        </w:rPr>
        <w:tab/>
      </w:r>
      <w:r w:rsidRPr="00A30925">
        <w:rPr>
          <w:rFonts w:ascii="Arial" w:hAnsi="Arial" w:cs="Arial"/>
          <w:sz w:val="22"/>
          <w:szCs w:val="22"/>
          <w:lang w:val="es-ES"/>
        </w:rPr>
        <w:tab/>
      </w:r>
      <w:r w:rsidRPr="00A30925">
        <w:rPr>
          <w:rFonts w:ascii="Arial" w:hAnsi="Arial" w:cs="Arial"/>
          <w:sz w:val="22"/>
          <w:szCs w:val="22"/>
          <w:lang w:val="es-ES"/>
        </w:rPr>
        <w:tab/>
      </w:r>
      <w:r w:rsidRPr="00A30925">
        <w:rPr>
          <w:rFonts w:ascii="Arial" w:hAnsi="Arial" w:cs="Arial"/>
          <w:sz w:val="22"/>
          <w:szCs w:val="22"/>
          <w:lang w:val="es-ES"/>
        </w:rPr>
        <w:tab/>
      </w:r>
    </w:p>
    <w:p w:rsidR="00FE1827" w:rsidRPr="00A30925" w:rsidRDefault="00FE1827" w:rsidP="00FE1827"/>
    <w:p w:rsidR="00235BF3" w:rsidRDefault="00235BF3"/>
    <w:sectPr w:rsidR="00235BF3" w:rsidSect="00FE1827">
      <w:headerReference w:type="default" r:id="rId14"/>
      <w:footerReference w:type="default" r:id="rId15"/>
      <w:pgSz w:w="11906" w:h="16838"/>
      <w:pgMar w:top="197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08" w:rsidRDefault="00F15708" w:rsidP="00FE1827">
      <w:r>
        <w:separator/>
      </w:r>
    </w:p>
  </w:endnote>
  <w:endnote w:type="continuationSeparator" w:id="0">
    <w:p w:rsidR="00F15708" w:rsidRDefault="00F15708" w:rsidP="00FE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uente2001">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51" w:rsidRDefault="00C64A86">
    <w:pPr>
      <w:pStyle w:val="Piedepgina"/>
      <w:jc w:val="center"/>
    </w:pPr>
    <w:r>
      <w:fldChar w:fldCharType="begin"/>
    </w:r>
    <w:r>
      <w:instrText>PAGE   \* MERGEFORMAT</w:instrText>
    </w:r>
    <w:r>
      <w:fldChar w:fldCharType="separate"/>
    </w:r>
    <w:r w:rsidR="00D93D0F" w:rsidRPr="00D93D0F">
      <w:rPr>
        <w:noProof/>
        <w:lang w:val="es-ES"/>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08" w:rsidRDefault="00F15708" w:rsidP="00FE1827">
      <w:r>
        <w:separator/>
      </w:r>
    </w:p>
  </w:footnote>
  <w:footnote w:type="continuationSeparator" w:id="0">
    <w:p w:rsidR="00F15708" w:rsidRDefault="00F15708" w:rsidP="00FE1827">
      <w:r>
        <w:continuationSeparator/>
      </w:r>
    </w:p>
  </w:footnote>
  <w:footnote w:id="1">
    <w:p w:rsidR="00FE1827" w:rsidRPr="007620FA" w:rsidRDefault="00FE1827" w:rsidP="00FE1827">
      <w:pPr>
        <w:pStyle w:val="Textonotapie"/>
        <w:rPr>
          <w:lang w:val="es-ES"/>
        </w:rPr>
      </w:pPr>
      <w:r>
        <w:rPr>
          <w:rStyle w:val="Refdenotaalpie"/>
        </w:rPr>
        <w:footnoteRef/>
      </w:r>
      <w:r>
        <w:t xml:space="preserve"> Incluir la plataforma de México en sus Bases siempre que haya una mención a la web www.becas-santander.com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07" w:rsidRDefault="00FE1827" w:rsidP="003B06D7">
    <w:pPr>
      <w:pStyle w:val="Encabezado"/>
      <w:jc w:val="right"/>
    </w:pPr>
    <w:r>
      <w:rPr>
        <w:noProof/>
        <w:lang w:val="es-AR" w:eastAsia="es-AR"/>
      </w:rPr>
      <w:drawing>
        <wp:inline distT="0" distB="0" distL="0" distR="0">
          <wp:extent cx="3019425" cy="685800"/>
          <wp:effectExtent l="0" t="0" r="9525" b="0"/>
          <wp:docPr id="2" name="Imagen 2" descr="cid:image006.png@01D25489.DD4E3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6.png@01D25489.DD4E3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194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3C1"/>
    <w:multiLevelType w:val="hybridMultilevel"/>
    <w:tmpl w:val="C4FA33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F0167D"/>
    <w:multiLevelType w:val="hybridMultilevel"/>
    <w:tmpl w:val="F8E8812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4E661CB"/>
    <w:multiLevelType w:val="hybridMultilevel"/>
    <w:tmpl w:val="782EF99C"/>
    <w:lvl w:ilvl="0" w:tplc="6CFEAEF6">
      <w:start w:val="1"/>
      <w:numFmt w:val="upperRoman"/>
      <w:lvlText w:val="%1)"/>
      <w:lvlJc w:val="left"/>
      <w:pPr>
        <w:tabs>
          <w:tab w:val="num" w:pos="1440"/>
        </w:tabs>
        <w:ind w:left="1440" w:hanging="72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DC6296"/>
    <w:multiLevelType w:val="hybridMultilevel"/>
    <w:tmpl w:val="B6D23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27"/>
    <w:rsid w:val="000F4ED0"/>
    <w:rsid w:val="00235BF3"/>
    <w:rsid w:val="00254990"/>
    <w:rsid w:val="0030410B"/>
    <w:rsid w:val="0064774F"/>
    <w:rsid w:val="006A46A8"/>
    <w:rsid w:val="006C36CD"/>
    <w:rsid w:val="00781670"/>
    <w:rsid w:val="007A30D5"/>
    <w:rsid w:val="00955702"/>
    <w:rsid w:val="00961C8B"/>
    <w:rsid w:val="00A62B35"/>
    <w:rsid w:val="00AD0CEF"/>
    <w:rsid w:val="00B62BFB"/>
    <w:rsid w:val="00C64A86"/>
    <w:rsid w:val="00D15DE8"/>
    <w:rsid w:val="00D93D0F"/>
    <w:rsid w:val="00DA4F54"/>
    <w:rsid w:val="00DF65C9"/>
    <w:rsid w:val="00EE105B"/>
    <w:rsid w:val="00F02278"/>
    <w:rsid w:val="00F15708"/>
    <w:rsid w:val="00FE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27"/>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1827"/>
    <w:pPr>
      <w:jc w:val="both"/>
    </w:pPr>
    <w:rPr>
      <w:rFonts w:ascii="Fuente2001" w:eastAsia="Times New Roman" w:hAnsi="Fuente2001"/>
      <w:lang w:val="es-ES"/>
    </w:rPr>
  </w:style>
  <w:style w:type="character" w:customStyle="1" w:styleId="TextoindependienteCar">
    <w:name w:val="Texto independiente Car"/>
    <w:basedOn w:val="Fuentedeprrafopredeter"/>
    <w:link w:val="Textoindependiente"/>
    <w:rsid w:val="00FE1827"/>
    <w:rPr>
      <w:rFonts w:ascii="Fuente2001" w:eastAsia="Times New Roman" w:hAnsi="Fuente2001" w:cs="Times New Roman"/>
      <w:sz w:val="24"/>
      <w:szCs w:val="20"/>
      <w:lang w:val="es-ES" w:eastAsia="es-ES"/>
    </w:rPr>
  </w:style>
  <w:style w:type="character" w:styleId="Refdecomentario">
    <w:name w:val="annotation reference"/>
    <w:semiHidden/>
    <w:rsid w:val="00FE1827"/>
    <w:rPr>
      <w:sz w:val="16"/>
      <w:szCs w:val="16"/>
    </w:rPr>
  </w:style>
  <w:style w:type="paragraph" w:styleId="Encabezado">
    <w:name w:val="header"/>
    <w:basedOn w:val="Normal"/>
    <w:link w:val="EncabezadoCar"/>
    <w:rsid w:val="00FE1827"/>
    <w:pPr>
      <w:tabs>
        <w:tab w:val="center" w:pos="4252"/>
        <w:tab w:val="right" w:pos="8504"/>
      </w:tabs>
    </w:pPr>
  </w:style>
  <w:style w:type="character" w:customStyle="1" w:styleId="EncabezadoCar">
    <w:name w:val="Encabezado Car"/>
    <w:basedOn w:val="Fuentedeprrafopredeter"/>
    <w:link w:val="Encabezado"/>
    <w:rsid w:val="00FE1827"/>
    <w:rPr>
      <w:rFonts w:ascii="Times" w:eastAsia="Times" w:hAnsi="Times" w:cs="Times New Roman"/>
      <w:sz w:val="24"/>
      <w:szCs w:val="20"/>
      <w:lang w:val="es-ES_tradnl" w:eastAsia="es-ES"/>
    </w:rPr>
  </w:style>
  <w:style w:type="paragraph" w:styleId="Piedepgina">
    <w:name w:val="footer"/>
    <w:basedOn w:val="Normal"/>
    <w:link w:val="PiedepginaCar"/>
    <w:uiPriority w:val="99"/>
    <w:rsid w:val="00FE1827"/>
    <w:pPr>
      <w:tabs>
        <w:tab w:val="center" w:pos="4252"/>
        <w:tab w:val="right" w:pos="8504"/>
      </w:tabs>
    </w:pPr>
  </w:style>
  <w:style w:type="character" w:customStyle="1" w:styleId="PiedepginaCar">
    <w:name w:val="Pie de página Car"/>
    <w:basedOn w:val="Fuentedeprrafopredeter"/>
    <w:link w:val="Piedepgina"/>
    <w:uiPriority w:val="99"/>
    <w:rsid w:val="00FE1827"/>
    <w:rPr>
      <w:rFonts w:ascii="Times" w:eastAsia="Times" w:hAnsi="Times" w:cs="Times New Roman"/>
      <w:sz w:val="24"/>
      <w:szCs w:val="20"/>
      <w:lang w:val="es-ES_tradnl" w:eastAsia="es-ES"/>
    </w:rPr>
  </w:style>
  <w:style w:type="character" w:styleId="Hipervnculo">
    <w:name w:val="Hyperlink"/>
    <w:rsid w:val="00FE1827"/>
    <w:rPr>
      <w:color w:val="0000FF"/>
      <w:u w:val="single"/>
    </w:rPr>
  </w:style>
  <w:style w:type="paragraph" w:styleId="Textonotapie">
    <w:name w:val="footnote text"/>
    <w:basedOn w:val="Normal"/>
    <w:link w:val="TextonotapieCar"/>
    <w:rsid w:val="00FE1827"/>
    <w:rPr>
      <w:sz w:val="20"/>
    </w:rPr>
  </w:style>
  <w:style w:type="character" w:customStyle="1" w:styleId="TextonotapieCar">
    <w:name w:val="Texto nota pie Car"/>
    <w:basedOn w:val="Fuentedeprrafopredeter"/>
    <w:link w:val="Textonotapie"/>
    <w:rsid w:val="00FE1827"/>
    <w:rPr>
      <w:rFonts w:ascii="Times" w:eastAsia="Times" w:hAnsi="Times" w:cs="Times New Roman"/>
      <w:sz w:val="20"/>
      <w:szCs w:val="20"/>
      <w:lang w:val="es-ES_tradnl" w:eastAsia="es-ES"/>
    </w:rPr>
  </w:style>
  <w:style w:type="character" w:styleId="Refdenotaalpie">
    <w:name w:val="footnote reference"/>
    <w:rsid w:val="00FE1827"/>
    <w:rPr>
      <w:vertAlign w:val="superscript"/>
    </w:rPr>
  </w:style>
  <w:style w:type="paragraph" w:styleId="Textodeglobo">
    <w:name w:val="Balloon Text"/>
    <w:basedOn w:val="Normal"/>
    <w:link w:val="TextodegloboCar"/>
    <w:uiPriority w:val="99"/>
    <w:semiHidden/>
    <w:unhideWhenUsed/>
    <w:rsid w:val="00DA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F54"/>
    <w:rPr>
      <w:rFonts w:ascii="Tahoma" w:eastAsia="Times" w:hAnsi="Tahoma" w:cs="Tahoma"/>
      <w:sz w:val="16"/>
      <w:szCs w:val="16"/>
      <w:lang w:val="es-ES_tradnl" w:eastAsia="es-ES"/>
    </w:rPr>
  </w:style>
  <w:style w:type="paragraph" w:styleId="Textocomentario">
    <w:name w:val="annotation text"/>
    <w:basedOn w:val="Normal"/>
    <w:link w:val="TextocomentarioCar"/>
    <w:uiPriority w:val="99"/>
    <w:semiHidden/>
    <w:unhideWhenUsed/>
    <w:rsid w:val="00DA4F54"/>
    <w:rPr>
      <w:sz w:val="20"/>
    </w:rPr>
  </w:style>
  <w:style w:type="character" w:customStyle="1" w:styleId="TextocomentarioCar">
    <w:name w:val="Texto comentario Car"/>
    <w:basedOn w:val="Fuentedeprrafopredeter"/>
    <w:link w:val="Textocomentario"/>
    <w:uiPriority w:val="99"/>
    <w:semiHidden/>
    <w:rsid w:val="00DA4F54"/>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A4F54"/>
    <w:rPr>
      <w:b/>
      <w:bCs/>
    </w:rPr>
  </w:style>
  <w:style w:type="character" w:customStyle="1" w:styleId="AsuntodelcomentarioCar">
    <w:name w:val="Asunto del comentario Car"/>
    <w:basedOn w:val="TextocomentarioCar"/>
    <w:link w:val="Asuntodelcomentario"/>
    <w:uiPriority w:val="99"/>
    <w:semiHidden/>
    <w:rsid w:val="00DA4F54"/>
    <w:rPr>
      <w:rFonts w:ascii="Times" w:eastAsia="Times" w:hAnsi="Times" w:cs="Times New Roman"/>
      <w:b/>
      <w:bCs/>
      <w:sz w:val="20"/>
      <w:szCs w:val="20"/>
      <w:lang w:val="es-ES_tradnl" w:eastAsia="es-ES"/>
    </w:rPr>
  </w:style>
  <w:style w:type="paragraph" w:styleId="Prrafodelista">
    <w:name w:val="List Paragraph"/>
    <w:basedOn w:val="Normal"/>
    <w:uiPriority w:val="34"/>
    <w:qFormat/>
    <w:rsid w:val="006C3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27"/>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1827"/>
    <w:pPr>
      <w:jc w:val="both"/>
    </w:pPr>
    <w:rPr>
      <w:rFonts w:ascii="Fuente2001" w:eastAsia="Times New Roman" w:hAnsi="Fuente2001"/>
      <w:lang w:val="es-ES"/>
    </w:rPr>
  </w:style>
  <w:style w:type="character" w:customStyle="1" w:styleId="TextoindependienteCar">
    <w:name w:val="Texto independiente Car"/>
    <w:basedOn w:val="Fuentedeprrafopredeter"/>
    <w:link w:val="Textoindependiente"/>
    <w:rsid w:val="00FE1827"/>
    <w:rPr>
      <w:rFonts w:ascii="Fuente2001" w:eastAsia="Times New Roman" w:hAnsi="Fuente2001" w:cs="Times New Roman"/>
      <w:sz w:val="24"/>
      <w:szCs w:val="20"/>
      <w:lang w:val="es-ES" w:eastAsia="es-ES"/>
    </w:rPr>
  </w:style>
  <w:style w:type="character" w:styleId="Refdecomentario">
    <w:name w:val="annotation reference"/>
    <w:semiHidden/>
    <w:rsid w:val="00FE1827"/>
    <w:rPr>
      <w:sz w:val="16"/>
      <w:szCs w:val="16"/>
    </w:rPr>
  </w:style>
  <w:style w:type="paragraph" w:styleId="Encabezado">
    <w:name w:val="header"/>
    <w:basedOn w:val="Normal"/>
    <w:link w:val="EncabezadoCar"/>
    <w:rsid w:val="00FE1827"/>
    <w:pPr>
      <w:tabs>
        <w:tab w:val="center" w:pos="4252"/>
        <w:tab w:val="right" w:pos="8504"/>
      </w:tabs>
    </w:pPr>
  </w:style>
  <w:style w:type="character" w:customStyle="1" w:styleId="EncabezadoCar">
    <w:name w:val="Encabezado Car"/>
    <w:basedOn w:val="Fuentedeprrafopredeter"/>
    <w:link w:val="Encabezado"/>
    <w:rsid w:val="00FE1827"/>
    <w:rPr>
      <w:rFonts w:ascii="Times" w:eastAsia="Times" w:hAnsi="Times" w:cs="Times New Roman"/>
      <w:sz w:val="24"/>
      <w:szCs w:val="20"/>
      <w:lang w:val="es-ES_tradnl" w:eastAsia="es-ES"/>
    </w:rPr>
  </w:style>
  <w:style w:type="paragraph" w:styleId="Piedepgina">
    <w:name w:val="footer"/>
    <w:basedOn w:val="Normal"/>
    <w:link w:val="PiedepginaCar"/>
    <w:uiPriority w:val="99"/>
    <w:rsid w:val="00FE1827"/>
    <w:pPr>
      <w:tabs>
        <w:tab w:val="center" w:pos="4252"/>
        <w:tab w:val="right" w:pos="8504"/>
      </w:tabs>
    </w:pPr>
  </w:style>
  <w:style w:type="character" w:customStyle="1" w:styleId="PiedepginaCar">
    <w:name w:val="Pie de página Car"/>
    <w:basedOn w:val="Fuentedeprrafopredeter"/>
    <w:link w:val="Piedepgina"/>
    <w:uiPriority w:val="99"/>
    <w:rsid w:val="00FE1827"/>
    <w:rPr>
      <w:rFonts w:ascii="Times" w:eastAsia="Times" w:hAnsi="Times" w:cs="Times New Roman"/>
      <w:sz w:val="24"/>
      <w:szCs w:val="20"/>
      <w:lang w:val="es-ES_tradnl" w:eastAsia="es-ES"/>
    </w:rPr>
  </w:style>
  <w:style w:type="character" w:styleId="Hipervnculo">
    <w:name w:val="Hyperlink"/>
    <w:rsid w:val="00FE1827"/>
    <w:rPr>
      <w:color w:val="0000FF"/>
      <w:u w:val="single"/>
    </w:rPr>
  </w:style>
  <w:style w:type="paragraph" w:styleId="Textonotapie">
    <w:name w:val="footnote text"/>
    <w:basedOn w:val="Normal"/>
    <w:link w:val="TextonotapieCar"/>
    <w:rsid w:val="00FE1827"/>
    <w:rPr>
      <w:sz w:val="20"/>
    </w:rPr>
  </w:style>
  <w:style w:type="character" w:customStyle="1" w:styleId="TextonotapieCar">
    <w:name w:val="Texto nota pie Car"/>
    <w:basedOn w:val="Fuentedeprrafopredeter"/>
    <w:link w:val="Textonotapie"/>
    <w:rsid w:val="00FE1827"/>
    <w:rPr>
      <w:rFonts w:ascii="Times" w:eastAsia="Times" w:hAnsi="Times" w:cs="Times New Roman"/>
      <w:sz w:val="20"/>
      <w:szCs w:val="20"/>
      <w:lang w:val="es-ES_tradnl" w:eastAsia="es-ES"/>
    </w:rPr>
  </w:style>
  <w:style w:type="character" w:styleId="Refdenotaalpie">
    <w:name w:val="footnote reference"/>
    <w:rsid w:val="00FE1827"/>
    <w:rPr>
      <w:vertAlign w:val="superscript"/>
    </w:rPr>
  </w:style>
  <w:style w:type="paragraph" w:styleId="Textodeglobo">
    <w:name w:val="Balloon Text"/>
    <w:basedOn w:val="Normal"/>
    <w:link w:val="TextodegloboCar"/>
    <w:uiPriority w:val="99"/>
    <w:semiHidden/>
    <w:unhideWhenUsed/>
    <w:rsid w:val="00DA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F54"/>
    <w:rPr>
      <w:rFonts w:ascii="Tahoma" w:eastAsia="Times" w:hAnsi="Tahoma" w:cs="Tahoma"/>
      <w:sz w:val="16"/>
      <w:szCs w:val="16"/>
      <w:lang w:val="es-ES_tradnl" w:eastAsia="es-ES"/>
    </w:rPr>
  </w:style>
  <w:style w:type="paragraph" w:styleId="Textocomentario">
    <w:name w:val="annotation text"/>
    <w:basedOn w:val="Normal"/>
    <w:link w:val="TextocomentarioCar"/>
    <w:uiPriority w:val="99"/>
    <w:semiHidden/>
    <w:unhideWhenUsed/>
    <w:rsid w:val="00DA4F54"/>
    <w:rPr>
      <w:sz w:val="20"/>
    </w:rPr>
  </w:style>
  <w:style w:type="character" w:customStyle="1" w:styleId="TextocomentarioCar">
    <w:name w:val="Texto comentario Car"/>
    <w:basedOn w:val="Fuentedeprrafopredeter"/>
    <w:link w:val="Textocomentario"/>
    <w:uiPriority w:val="99"/>
    <w:semiHidden/>
    <w:rsid w:val="00DA4F54"/>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A4F54"/>
    <w:rPr>
      <w:b/>
      <w:bCs/>
    </w:rPr>
  </w:style>
  <w:style w:type="character" w:customStyle="1" w:styleId="AsuntodelcomentarioCar">
    <w:name w:val="Asunto del comentario Car"/>
    <w:basedOn w:val="TextocomentarioCar"/>
    <w:link w:val="Asuntodelcomentario"/>
    <w:uiPriority w:val="99"/>
    <w:semiHidden/>
    <w:rsid w:val="00DA4F54"/>
    <w:rPr>
      <w:rFonts w:ascii="Times" w:eastAsia="Times" w:hAnsi="Times" w:cs="Times New Roman"/>
      <w:b/>
      <w:bCs/>
      <w:sz w:val="20"/>
      <w:szCs w:val="20"/>
      <w:lang w:val="es-ES_tradnl" w:eastAsia="es-ES"/>
    </w:rPr>
  </w:style>
  <w:style w:type="paragraph" w:styleId="Prrafodelista">
    <w:name w:val="List Paragraph"/>
    <w:basedOn w:val="Normal"/>
    <w:uiPriority w:val="34"/>
    <w:qFormat/>
    <w:rsid w:val="006C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hyperlink" Target="http://www.becas-santand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cas-santand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cas-santand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ecas-santander.com" TargetMode="External"/><Relationship Id="rId4" Type="http://schemas.openxmlformats.org/officeDocument/2006/relationships/settings" Target="settings.xml"/><Relationship Id="rId9" Type="http://schemas.openxmlformats.org/officeDocument/2006/relationships/hyperlink" Target="http://www.becas-santand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png@01D25489.DD4E3A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2429</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Produban CORP</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RAPOSO FERNANDEZ MARIA ANGELES</dc:creator>
  <cp:lastModifiedBy>Buyo, Martin Dario</cp:lastModifiedBy>
  <cp:revision>7</cp:revision>
  <dcterms:created xsi:type="dcterms:W3CDTF">2017-01-26T15:33:00Z</dcterms:created>
  <dcterms:modified xsi:type="dcterms:W3CDTF">2017-02-07T13:59:00Z</dcterms:modified>
</cp:coreProperties>
</file>