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E85" w:rsidRPr="00F20F1A" w:rsidRDefault="00324E85" w:rsidP="00324E85">
      <w:pPr>
        <w:jc w:val="center"/>
        <w:rPr>
          <w:rFonts w:ascii="Calibri" w:hAnsi="Calibri"/>
          <w:b/>
          <w:sz w:val="22"/>
          <w:szCs w:val="22"/>
          <w:lang w:val="en-GB"/>
        </w:rPr>
      </w:pPr>
    </w:p>
    <w:p w:rsidR="00324E85" w:rsidRPr="00F20F1A" w:rsidRDefault="00324E85" w:rsidP="00324E85">
      <w:pPr>
        <w:jc w:val="center"/>
        <w:rPr>
          <w:rFonts w:ascii="Calibri" w:hAnsi="Calibri"/>
          <w:b/>
          <w:sz w:val="22"/>
          <w:szCs w:val="22"/>
          <w:lang w:val="en-US"/>
        </w:rPr>
      </w:pPr>
    </w:p>
    <w:p w:rsidR="00324E85" w:rsidRPr="00DC620D" w:rsidRDefault="00324E85" w:rsidP="00324E85">
      <w:pPr>
        <w:jc w:val="center"/>
        <w:rPr>
          <w:rFonts w:ascii="Calibri" w:hAnsi="Calibri"/>
          <w:b/>
          <w:sz w:val="26"/>
          <w:szCs w:val="26"/>
          <w:u w:val="single"/>
          <w:lang w:val="es-ES"/>
        </w:rPr>
      </w:pPr>
      <w:r w:rsidRPr="00DC620D">
        <w:rPr>
          <w:rFonts w:ascii="Calibri" w:hAnsi="Calibri"/>
          <w:b/>
          <w:sz w:val="26"/>
          <w:szCs w:val="26"/>
          <w:u w:val="single"/>
          <w:lang w:val="es-ES"/>
        </w:rPr>
        <w:t xml:space="preserve">DIRECTRICES PARA LA SELECCIÓN DE PARTICIPANTES </w:t>
      </w:r>
    </w:p>
    <w:p w:rsidR="00324E85" w:rsidRPr="00F20F1A" w:rsidRDefault="00324E85" w:rsidP="00324E85">
      <w:pPr>
        <w:jc w:val="center"/>
        <w:rPr>
          <w:rFonts w:ascii="Calibri" w:hAnsi="Calibri"/>
          <w:b/>
          <w:sz w:val="26"/>
          <w:szCs w:val="26"/>
          <w:lang w:val="es-ES"/>
        </w:rPr>
      </w:pPr>
    </w:p>
    <w:p w:rsidR="00324E85" w:rsidRPr="00F20F1A" w:rsidRDefault="00324E85" w:rsidP="00324E85">
      <w:pPr>
        <w:jc w:val="center"/>
        <w:rPr>
          <w:rFonts w:ascii="Calibri" w:hAnsi="Calibri"/>
          <w:b/>
          <w:sz w:val="26"/>
          <w:szCs w:val="26"/>
        </w:rPr>
      </w:pPr>
      <w:r w:rsidRPr="00F20F1A">
        <w:rPr>
          <w:rFonts w:ascii="Calibri" w:hAnsi="Calibri"/>
          <w:b/>
          <w:sz w:val="26"/>
          <w:szCs w:val="26"/>
        </w:rPr>
        <w:t>CONVOCATORIA ERASMUS + PARA MOVILIDAD ENTRE PAÍSES ASOCIADOS Y EL CAMPUS DE EXCELENCIA INTERNACIONAL AGROALIMENTARIO (CEIA3)</w:t>
      </w:r>
    </w:p>
    <w:p w:rsidR="00324E85" w:rsidRPr="00F20F1A" w:rsidRDefault="00324E85" w:rsidP="00324E85">
      <w:pPr>
        <w:jc w:val="center"/>
        <w:rPr>
          <w:rFonts w:ascii="Calibri" w:hAnsi="Calibri"/>
          <w:b/>
          <w:sz w:val="26"/>
          <w:szCs w:val="26"/>
        </w:rPr>
      </w:pPr>
      <w:r w:rsidRPr="00F20F1A">
        <w:rPr>
          <w:rFonts w:ascii="Calibri" w:hAnsi="Calibri"/>
          <w:b/>
          <w:sz w:val="26"/>
          <w:szCs w:val="26"/>
        </w:rPr>
        <w:t>Acción clave 1</w:t>
      </w:r>
    </w:p>
    <w:p w:rsidR="00324E85" w:rsidRPr="00F20F1A" w:rsidRDefault="00324E85" w:rsidP="00324E85">
      <w:pPr>
        <w:jc w:val="center"/>
        <w:rPr>
          <w:rFonts w:ascii="Calibri" w:hAnsi="Calibri"/>
          <w:b/>
          <w:sz w:val="26"/>
          <w:szCs w:val="26"/>
        </w:rPr>
      </w:pPr>
    </w:p>
    <w:p w:rsidR="00324E85" w:rsidRPr="00F20F1A" w:rsidRDefault="00324E85" w:rsidP="00324E85">
      <w:pPr>
        <w:jc w:val="center"/>
        <w:rPr>
          <w:rFonts w:ascii="Calibri" w:hAnsi="Calibri"/>
          <w:b/>
          <w:sz w:val="22"/>
          <w:szCs w:val="22"/>
          <w:highlight w:val="yellow"/>
          <w:lang w:val="en-US"/>
        </w:rPr>
      </w:pPr>
    </w:p>
    <w:p w:rsidR="00324E85" w:rsidRPr="00161E31" w:rsidRDefault="00324E85" w:rsidP="00324E85">
      <w:pPr>
        <w:pStyle w:val="Prrafodelista"/>
        <w:numPr>
          <w:ilvl w:val="0"/>
          <w:numId w:val="1"/>
        </w:numPr>
        <w:jc w:val="both"/>
        <w:rPr>
          <w:b/>
          <w:lang w:val="en-US"/>
        </w:rPr>
      </w:pPr>
      <w:r w:rsidRPr="00161E31">
        <w:rPr>
          <w:b/>
          <w:lang w:val="en-US"/>
        </w:rPr>
        <w:t>INTRODUCCIÓN</w:t>
      </w:r>
    </w:p>
    <w:p w:rsidR="00324E85" w:rsidRPr="00F20F1A" w:rsidRDefault="00324E85" w:rsidP="00324E85">
      <w:pPr>
        <w:pStyle w:val="NormalWeb"/>
        <w:ind w:firstLine="710"/>
        <w:jc w:val="both"/>
        <w:rPr>
          <w:rFonts w:ascii="Calibri" w:hAnsi="Calibri"/>
          <w:sz w:val="22"/>
          <w:szCs w:val="22"/>
        </w:rPr>
      </w:pPr>
      <w:r w:rsidRPr="00F20F1A">
        <w:rPr>
          <w:rFonts w:ascii="Calibri" w:hAnsi="Calibri"/>
          <w:sz w:val="22"/>
          <w:szCs w:val="22"/>
        </w:rPr>
        <w:t>El Campus de Excelencia Internacional Agroalimentario (ceiA3), constituido por agregación de las siguientes Universidades españolas: Almería (UAL), Cádiz (UCA), Córdoba (UCO), Huelva (UHU) y Jaén (UJA), tiene por objeto la modernización e internacionalización de estas universidades, alcanzando un nivel de excelencia en todas sus actividades.</w:t>
      </w:r>
    </w:p>
    <w:p w:rsidR="00324E85" w:rsidRPr="00F20F1A" w:rsidRDefault="00324E85" w:rsidP="00324E85">
      <w:pPr>
        <w:pStyle w:val="NormalWeb"/>
        <w:ind w:firstLine="710"/>
        <w:jc w:val="both"/>
        <w:rPr>
          <w:rFonts w:ascii="Calibri" w:hAnsi="Calibri" w:cs="Arial"/>
          <w:color w:val="000000"/>
          <w:sz w:val="22"/>
          <w:szCs w:val="22"/>
        </w:rPr>
      </w:pPr>
      <w:r w:rsidRPr="00F20F1A">
        <w:rPr>
          <w:rFonts w:ascii="Calibri" w:hAnsi="Calibri"/>
          <w:sz w:val="22"/>
          <w:szCs w:val="22"/>
        </w:rPr>
        <w:t xml:space="preserve">El ceiA3 aprueba la publicación de la presente convocatoria para </w:t>
      </w:r>
      <w:r>
        <w:rPr>
          <w:rFonts w:ascii="Calibri" w:hAnsi="Calibri"/>
          <w:sz w:val="22"/>
          <w:szCs w:val="22"/>
        </w:rPr>
        <w:t>la realización de estancias de E</w:t>
      </w:r>
      <w:r w:rsidRPr="00F20F1A">
        <w:rPr>
          <w:rFonts w:ascii="Calibri" w:hAnsi="Calibri"/>
          <w:sz w:val="22"/>
          <w:szCs w:val="22"/>
        </w:rPr>
        <w:t>studios, Docencia y Formación en cualquiera de las cinco Universidades que compone</w:t>
      </w:r>
      <w:r>
        <w:rPr>
          <w:rFonts w:ascii="Calibri" w:hAnsi="Calibri"/>
          <w:sz w:val="22"/>
          <w:szCs w:val="22"/>
        </w:rPr>
        <w:t xml:space="preserve">n el consorcio ceiA3 durante los cursos </w:t>
      </w:r>
      <w:r w:rsidRPr="00F20F1A">
        <w:rPr>
          <w:rFonts w:ascii="Calibri" w:hAnsi="Calibri"/>
          <w:sz w:val="22"/>
          <w:szCs w:val="22"/>
        </w:rPr>
        <w:t>académico 201</w:t>
      </w:r>
      <w:r>
        <w:rPr>
          <w:rFonts w:ascii="Calibri" w:hAnsi="Calibri"/>
          <w:sz w:val="22"/>
          <w:szCs w:val="22"/>
        </w:rPr>
        <w:t>6</w:t>
      </w:r>
      <w:r w:rsidRPr="00F20F1A">
        <w:rPr>
          <w:rFonts w:ascii="Calibri" w:hAnsi="Calibri"/>
          <w:sz w:val="22"/>
          <w:szCs w:val="22"/>
        </w:rPr>
        <w:t>/</w:t>
      </w:r>
      <w:r>
        <w:rPr>
          <w:rFonts w:ascii="Calibri" w:hAnsi="Calibri"/>
          <w:sz w:val="22"/>
          <w:szCs w:val="22"/>
        </w:rPr>
        <w:t>2017; 2017/</w:t>
      </w:r>
      <w:r w:rsidRPr="00F20F1A">
        <w:rPr>
          <w:rFonts w:ascii="Calibri" w:hAnsi="Calibri"/>
          <w:sz w:val="22"/>
          <w:szCs w:val="22"/>
        </w:rPr>
        <w:t>201</w:t>
      </w:r>
      <w:r>
        <w:rPr>
          <w:rFonts w:ascii="Calibri" w:hAnsi="Calibri"/>
          <w:sz w:val="22"/>
          <w:szCs w:val="22"/>
        </w:rPr>
        <w:t>8</w:t>
      </w:r>
      <w:r w:rsidRPr="00F20F1A">
        <w:rPr>
          <w:rFonts w:ascii="Calibri" w:hAnsi="Calibri"/>
          <w:sz w:val="22"/>
          <w:szCs w:val="22"/>
        </w:rPr>
        <w:t xml:space="preserve">. </w:t>
      </w:r>
      <w:r w:rsidRPr="00F20F1A">
        <w:rPr>
          <w:rFonts w:ascii="Calibri" w:hAnsi="Calibri" w:cs="Arial"/>
          <w:color w:val="000000"/>
          <w:sz w:val="22"/>
          <w:szCs w:val="22"/>
        </w:rPr>
        <w:t xml:space="preserve">Este programa se desarrolla gracias a la aprobación por parte de la Comisión Europea de las actividades de organización de la movilidad y de la distribución de la ayuda financiera correspondiente por el Servicio Español para la Internacionalización de la Educación (SEPIE) dentro del Programa Erasmus+, aprobado por el Parlamento Europeo para el marco presupuestario 2014-2020, que entró en vigor el 1 de enero de 2014. El nuevo programa Erasmus+ se enmarca en las estrategias Europa 2020, Educación y Formación 2020 y </w:t>
      </w:r>
      <w:r w:rsidRPr="00F20F1A">
        <w:rPr>
          <w:rFonts w:ascii="Calibri" w:hAnsi="Calibri" w:cs="Arial"/>
          <w:i/>
          <w:color w:val="000000"/>
          <w:sz w:val="22"/>
          <w:szCs w:val="22"/>
        </w:rPr>
        <w:t>Rethinking Education</w:t>
      </w:r>
      <w:r w:rsidRPr="00F20F1A">
        <w:rPr>
          <w:rFonts w:ascii="Calibri" w:hAnsi="Calibri" w:cs="Arial"/>
          <w:color w:val="000000"/>
          <w:sz w:val="22"/>
          <w:szCs w:val="22"/>
        </w:rPr>
        <w:t xml:space="preserve"> y engloba todas las iniciativas de educación, formación, juventud y deporte. Esta convocatoria se desarrolla en el marco de los Proyectos de Movilidad ERASMUS+, Acción Clave 1 en el ámbito de la Educación, Formación y Juventud entre </w:t>
      </w:r>
      <w:r w:rsidRPr="00F20F1A">
        <w:rPr>
          <w:rFonts w:ascii="Calibri" w:hAnsi="Calibri" w:cs="Arial"/>
          <w:b/>
          <w:color w:val="000000"/>
          <w:sz w:val="22"/>
          <w:szCs w:val="22"/>
        </w:rPr>
        <w:t>Países del Programa y Países Asociados</w:t>
      </w:r>
      <w:r w:rsidRPr="00F20F1A">
        <w:rPr>
          <w:rFonts w:ascii="Calibri" w:hAnsi="Calibri" w:cs="Arial"/>
          <w:color w:val="000000"/>
          <w:sz w:val="22"/>
          <w:szCs w:val="22"/>
        </w:rPr>
        <w:t>.</w:t>
      </w:r>
    </w:p>
    <w:p w:rsidR="00324E85" w:rsidRPr="00F20F1A" w:rsidRDefault="00324E85" w:rsidP="00324E85">
      <w:pPr>
        <w:pStyle w:val="Default"/>
        <w:ind w:firstLine="720"/>
        <w:jc w:val="both"/>
        <w:rPr>
          <w:rFonts w:ascii="Calibri" w:hAnsi="Calibri"/>
          <w:sz w:val="22"/>
          <w:szCs w:val="22"/>
        </w:rPr>
      </w:pPr>
      <w:r w:rsidRPr="00F20F1A">
        <w:rPr>
          <w:rFonts w:ascii="Calibri" w:hAnsi="Calibri"/>
          <w:sz w:val="22"/>
          <w:szCs w:val="22"/>
        </w:rPr>
        <w:t xml:space="preserve">El objeto de la presente convocatoria será la concesión de </w:t>
      </w:r>
      <w:r w:rsidRPr="00152343">
        <w:rPr>
          <w:rFonts w:ascii="Calibri" w:hAnsi="Calibri"/>
          <w:b/>
          <w:sz w:val="22"/>
          <w:szCs w:val="22"/>
        </w:rPr>
        <w:t>6</w:t>
      </w:r>
      <w:r w:rsidRPr="00152343">
        <w:rPr>
          <w:rFonts w:ascii="Calibri" w:hAnsi="Calibri"/>
          <w:b/>
          <w:color w:val="auto"/>
          <w:sz w:val="22"/>
          <w:szCs w:val="22"/>
        </w:rPr>
        <w:t xml:space="preserve"> plazas</w:t>
      </w:r>
      <w:r w:rsidRPr="00F20F1A">
        <w:rPr>
          <w:rFonts w:ascii="Calibri" w:hAnsi="Calibri"/>
          <w:sz w:val="22"/>
          <w:szCs w:val="22"/>
        </w:rPr>
        <w:t xml:space="preserve"> para la realización de estancias </w:t>
      </w:r>
      <w:r w:rsidRPr="00F20F1A">
        <w:rPr>
          <w:rFonts w:ascii="Calibri" w:hAnsi="Calibri"/>
          <w:color w:val="auto"/>
          <w:sz w:val="22"/>
          <w:szCs w:val="22"/>
        </w:rPr>
        <w:t>durante el segundo cuatrimestre del curso académico 201</w:t>
      </w:r>
      <w:r>
        <w:rPr>
          <w:rFonts w:ascii="Calibri" w:hAnsi="Calibri"/>
          <w:color w:val="auto"/>
          <w:sz w:val="22"/>
          <w:szCs w:val="22"/>
        </w:rPr>
        <w:t>6/2017; 2017/2018</w:t>
      </w:r>
      <w:r w:rsidRPr="00F20F1A">
        <w:rPr>
          <w:rFonts w:ascii="Calibri" w:hAnsi="Calibri"/>
          <w:color w:val="auto"/>
          <w:sz w:val="22"/>
          <w:szCs w:val="22"/>
        </w:rPr>
        <w:t xml:space="preserve">, </w:t>
      </w:r>
      <w:r w:rsidRPr="00F20F1A">
        <w:rPr>
          <w:rFonts w:ascii="Calibri" w:hAnsi="Calibri"/>
          <w:sz w:val="22"/>
          <w:szCs w:val="22"/>
        </w:rPr>
        <w:t xml:space="preserve">por parte de estudiantes de </w:t>
      </w:r>
      <w:r w:rsidRPr="00EA2E34">
        <w:rPr>
          <w:rFonts w:ascii="Calibri" w:hAnsi="Calibri"/>
          <w:sz w:val="22"/>
          <w:szCs w:val="22"/>
        </w:rPr>
        <w:t xml:space="preserve">Grado, Doctorado, Personal Docente y Personal no Docente, </w:t>
      </w:r>
      <w:r w:rsidRPr="00EA2E34">
        <w:rPr>
          <w:rFonts w:ascii="Calibri" w:hAnsi="Calibri"/>
          <w:b/>
          <w:sz w:val="22"/>
          <w:szCs w:val="22"/>
        </w:rPr>
        <w:t xml:space="preserve">desde </w:t>
      </w:r>
      <w:r>
        <w:rPr>
          <w:rFonts w:ascii="Calibri" w:hAnsi="Calibri"/>
          <w:b/>
          <w:sz w:val="22"/>
          <w:szCs w:val="22"/>
        </w:rPr>
        <w:t>el</w:t>
      </w:r>
      <w:r w:rsidRPr="00EA2E34">
        <w:rPr>
          <w:rFonts w:ascii="Calibri" w:hAnsi="Calibri"/>
          <w:b/>
          <w:sz w:val="22"/>
          <w:szCs w:val="22"/>
        </w:rPr>
        <w:t xml:space="preserve"> país y </w:t>
      </w:r>
      <w:r>
        <w:rPr>
          <w:rFonts w:ascii="Calibri" w:hAnsi="Calibri"/>
          <w:b/>
          <w:sz w:val="22"/>
          <w:szCs w:val="22"/>
        </w:rPr>
        <w:t xml:space="preserve">la </w:t>
      </w:r>
      <w:r w:rsidRPr="00EA2E34">
        <w:rPr>
          <w:rFonts w:ascii="Calibri" w:hAnsi="Calibri"/>
          <w:b/>
          <w:sz w:val="22"/>
          <w:szCs w:val="22"/>
        </w:rPr>
        <w:t>universidad que se relacionan en el ANEXO I de la presente convocatoria, hacia cualquiera de las cinco Universidades que componen el consorcio ceiA3</w:t>
      </w:r>
      <w:r w:rsidRPr="00EA2E34">
        <w:rPr>
          <w:rFonts w:ascii="Calibri" w:hAnsi="Calibri"/>
          <w:color w:val="auto"/>
          <w:sz w:val="22"/>
          <w:szCs w:val="22"/>
        </w:rPr>
        <w:t>.</w:t>
      </w:r>
    </w:p>
    <w:p w:rsidR="00324E85" w:rsidRPr="00F20F1A" w:rsidRDefault="00324E85" w:rsidP="00324E85">
      <w:pPr>
        <w:jc w:val="both"/>
        <w:rPr>
          <w:rFonts w:ascii="Calibri" w:hAnsi="Calibri"/>
          <w:sz w:val="22"/>
          <w:szCs w:val="22"/>
          <w:lang w:val="es-ES"/>
        </w:rPr>
      </w:pPr>
    </w:p>
    <w:p w:rsidR="00324E85" w:rsidRPr="00F20F1A" w:rsidRDefault="00324E85" w:rsidP="00324E85">
      <w:pPr>
        <w:jc w:val="center"/>
        <w:rPr>
          <w:rFonts w:ascii="Calibri" w:hAnsi="Calibri"/>
          <w:b/>
          <w:sz w:val="22"/>
          <w:szCs w:val="22"/>
          <w:lang w:val="es-ES"/>
        </w:rPr>
      </w:pPr>
      <w:r w:rsidRPr="00F20F1A">
        <w:rPr>
          <w:rFonts w:ascii="Calibri" w:hAnsi="Calibri"/>
          <w:b/>
          <w:sz w:val="22"/>
          <w:szCs w:val="22"/>
          <w:lang w:val="es-ES"/>
        </w:rPr>
        <w:t>BASES DE LA CONVOCATORIA</w:t>
      </w: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b/>
          <w:sz w:val="22"/>
          <w:szCs w:val="22"/>
          <w:lang w:val="es-ES"/>
        </w:rPr>
      </w:pPr>
      <w:r w:rsidRPr="00F20F1A">
        <w:rPr>
          <w:rFonts w:ascii="Calibri" w:hAnsi="Calibri"/>
          <w:b/>
          <w:sz w:val="22"/>
          <w:szCs w:val="22"/>
          <w:lang w:val="es-ES"/>
        </w:rPr>
        <w:t>2. CONDICIONES GENERALES</w:t>
      </w:r>
    </w:p>
    <w:p w:rsidR="00324E85" w:rsidRPr="00F20F1A" w:rsidRDefault="00324E85" w:rsidP="00324E85">
      <w:pPr>
        <w:jc w:val="both"/>
        <w:rPr>
          <w:rFonts w:ascii="Calibri" w:hAnsi="Calibri"/>
          <w:sz w:val="22"/>
          <w:szCs w:val="22"/>
          <w:lang w:val="es-ES"/>
        </w:rPr>
      </w:pPr>
    </w:p>
    <w:p w:rsidR="00324E85" w:rsidRPr="00EA2E34" w:rsidRDefault="00324E85" w:rsidP="00324E85">
      <w:pPr>
        <w:jc w:val="both"/>
        <w:rPr>
          <w:rFonts w:ascii="Calibri" w:hAnsi="Calibri"/>
          <w:sz w:val="22"/>
          <w:szCs w:val="22"/>
          <w:lang w:val="es-ES"/>
        </w:rPr>
      </w:pPr>
      <w:r w:rsidRPr="00F20F1A">
        <w:rPr>
          <w:rFonts w:ascii="Calibri" w:hAnsi="Calibri"/>
          <w:sz w:val="22"/>
          <w:szCs w:val="22"/>
          <w:lang w:val="es-ES"/>
        </w:rPr>
        <w:t xml:space="preserve">1. El </w:t>
      </w:r>
      <w:r w:rsidRPr="00EA2E34">
        <w:rPr>
          <w:rFonts w:ascii="Calibri" w:hAnsi="Calibri"/>
          <w:sz w:val="22"/>
          <w:szCs w:val="22"/>
          <w:lang w:val="es-ES"/>
        </w:rPr>
        <w:t>número elegible de movilidades dentro de la presente convocatoria responde a aquellas cuya financiación ha sido concedida por parte de la Comisión Europea al consorcio ceiA3, y se basa en los acuerdos interinstitucionales firmados entre las instituciones integrantes del ceiA3 y las universidades socias de los países que se relacionan en el ANEXO I de la presente convocatoria.</w:t>
      </w:r>
    </w:p>
    <w:p w:rsidR="00324E85" w:rsidRDefault="00324E85" w:rsidP="00324E85">
      <w:pPr>
        <w:jc w:val="both"/>
        <w:rPr>
          <w:rFonts w:ascii="Calibri" w:hAnsi="Calibri"/>
          <w:sz w:val="22"/>
          <w:szCs w:val="22"/>
          <w:lang w:val="es-ES"/>
        </w:rPr>
      </w:pPr>
    </w:p>
    <w:p w:rsidR="00324E85" w:rsidRPr="00EA2E34"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r w:rsidRPr="00EA2E34">
        <w:rPr>
          <w:rFonts w:ascii="Calibri" w:hAnsi="Calibri"/>
          <w:sz w:val="22"/>
          <w:szCs w:val="22"/>
          <w:lang w:val="es-ES"/>
        </w:rPr>
        <w:t xml:space="preserve">2. Las áreas de conocimiento de los participantes elegibles serán las indicadas en los acuerdos interinstitucionales firmados entre las Universidades de Origen y el consorcio ceiA3 a efectos de la </w:t>
      </w:r>
      <w:r w:rsidRPr="00EA2E34">
        <w:rPr>
          <w:rFonts w:ascii="Calibri" w:hAnsi="Calibri"/>
          <w:sz w:val="22"/>
          <w:szCs w:val="22"/>
          <w:lang w:val="es-ES"/>
        </w:rPr>
        <w:lastRenderedPageBreak/>
        <w:t>presente convocatoria. Los listados completos de titulaciones para cada universidad de destino pueden consultarse en los siguientes enlaces:</w:t>
      </w:r>
    </w:p>
    <w:p w:rsidR="00324E85" w:rsidRDefault="00324E85" w:rsidP="00324E85">
      <w:pPr>
        <w:jc w:val="both"/>
        <w:rPr>
          <w:rFonts w:ascii="Calibri" w:hAnsi="Calibri"/>
          <w:sz w:val="22"/>
          <w:szCs w:val="22"/>
          <w:lang w:val="es-ES"/>
        </w:rPr>
      </w:pPr>
      <w:r w:rsidRPr="00F20F1A">
        <w:rPr>
          <w:rFonts w:ascii="Calibri" w:hAnsi="Calibri"/>
          <w:sz w:val="22"/>
          <w:szCs w:val="22"/>
          <w:lang w:val="es-ES"/>
        </w:rPr>
        <w:tab/>
      </w:r>
    </w:p>
    <w:p w:rsidR="00324E85" w:rsidRPr="00F20F1A" w:rsidRDefault="00324E85" w:rsidP="00324E85">
      <w:pPr>
        <w:jc w:val="both"/>
        <w:rPr>
          <w:rFonts w:ascii="Calibri" w:hAnsi="Calibri"/>
          <w:sz w:val="22"/>
          <w:szCs w:val="22"/>
          <w:lang w:val="es-ES"/>
        </w:rPr>
      </w:pPr>
      <w:r>
        <w:rPr>
          <w:rFonts w:ascii="Calibri" w:hAnsi="Calibri"/>
          <w:sz w:val="22"/>
          <w:szCs w:val="22"/>
          <w:lang w:val="es-ES"/>
        </w:rPr>
        <w:tab/>
      </w:r>
      <w:r w:rsidRPr="00F20F1A">
        <w:rPr>
          <w:rFonts w:ascii="Calibri" w:hAnsi="Calibri"/>
          <w:sz w:val="22"/>
          <w:szCs w:val="22"/>
          <w:lang w:val="es-ES"/>
        </w:rPr>
        <w:t xml:space="preserve">- Estudios de Grado: </w:t>
      </w:r>
      <w:hyperlink r:id="rId7" w:history="1">
        <w:r w:rsidRPr="00F20F1A">
          <w:rPr>
            <w:rStyle w:val="Hipervnculo"/>
            <w:rFonts w:ascii="Calibri" w:hAnsi="Calibri"/>
            <w:sz w:val="22"/>
            <w:szCs w:val="22"/>
            <w:lang w:val="es-ES"/>
          </w:rPr>
          <w:t>http://www.ceia3.es/es/formacion/grados</w:t>
        </w:r>
      </w:hyperlink>
    </w:p>
    <w:p w:rsidR="00324E85" w:rsidRPr="006D067F" w:rsidRDefault="00324E85" w:rsidP="00324E85">
      <w:pPr>
        <w:jc w:val="both"/>
        <w:rPr>
          <w:rStyle w:val="Hipervnculo"/>
          <w:rFonts w:ascii="Calibri" w:hAnsi="Calibri"/>
          <w:strike/>
          <w:sz w:val="22"/>
          <w:szCs w:val="22"/>
          <w:lang w:val="es-ES"/>
        </w:rPr>
      </w:pPr>
      <w:r w:rsidRPr="00F20F1A">
        <w:rPr>
          <w:rFonts w:ascii="Calibri" w:hAnsi="Calibri"/>
          <w:sz w:val="22"/>
          <w:szCs w:val="22"/>
          <w:lang w:val="es-ES"/>
        </w:rPr>
        <w:tab/>
      </w:r>
    </w:p>
    <w:p w:rsidR="00324E85" w:rsidRPr="0073548D" w:rsidRDefault="00324E85" w:rsidP="00324E85">
      <w:pPr>
        <w:ind w:firstLine="708"/>
        <w:jc w:val="both"/>
        <w:rPr>
          <w:rFonts w:ascii="Calibri" w:hAnsi="Calibri"/>
          <w:sz w:val="22"/>
          <w:szCs w:val="22"/>
          <w:lang w:val="es-ES"/>
        </w:rPr>
      </w:pPr>
      <w:r w:rsidRPr="0073548D">
        <w:rPr>
          <w:rFonts w:ascii="Calibri" w:hAnsi="Calibri"/>
          <w:sz w:val="22"/>
          <w:szCs w:val="22"/>
          <w:lang w:val="es-ES"/>
        </w:rPr>
        <w:t xml:space="preserve">- Personal Docente: </w:t>
      </w:r>
      <w:hyperlink r:id="rId8" w:history="1">
        <w:r w:rsidRPr="0073548D">
          <w:rPr>
            <w:rStyle w:val="Hipervnculo"/>
            <w:rFonts w:ascii="Calibri" w:hAnsi="Calibri"/>
            <w:sz w:val="22"/>
            <w:szCs w:val="22"/>
            <w:lang w:val="es-ES"/>
          </w:rPr>
          <w:t>http://www.ceia3.es/es/formacion/grados</w:t>
        </w:r>
      </w:hyperlink>
    </w:p>
    <w:p w:rsidR="00324E85" w:rsidRPr="0073548D" w:rsidRDefault="00324E85" w:rsidP="00324E85">
      <w:pPr>
        <w:rPr>
          <w:rFonts w:ascii="Calibri" w:hAnsi="Calibri"/>
          <w:sz w:val="22"/>
          <w:szCs w:val="22"/>
          <w:lang w:val="es-ES"/>
        </w:rPr>
      </w:pPr>
    </w:p>
    <w:p w:rsidR="00324E85" w:rsidRPr="0073548D"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r w:rsidRPr="00F20F1A">
        <w:rPr>
          <w:rFonts w:ascii="Calibri" w:hAnsi="Calibri"/>
          <w:sz w:val="22"/>
          <w:szCs w:val="22"/>
          <w:lang w:val="es-ES"/>
        </w:rPr>
        <w:t>3. Las movilidades se desarrollarán durante el curso académico 201</w:t>
      </w:r>
      <w:r>
        <w:rPr>
          <w:rFonts w:ascii="Calibri" w:hAnsi="Calibri"/>
          <w:sz w:val="22"/>
          <w:szCs w:val="22"/>
          <w:lang w:val="es-ES"/>
        </w:rPr>
        <w:t>6</w:t>
      </w:r>
      <w:r w:rsidRPr="00F20F1A">
        <w:rPr>
          <w:rFonts w:ascii="Calibri" w:hAnsi="Calibri"/>
          <w:sz w:val="22"/>
          <w:szCs w:val="22"/>
          <w:lang w:val="es-ES"/>
        </w:rPr>
        <w:t>/201</w:t>
      </w:r>
      <w:r>
        <w:rPr>
          <w:rFonts w:ascii="Calibri" w:hAnsi="Calibri"/>
          <w:sz w:val="22"/>
          <w:szCs w:val="22"/>
          <w:lang w:val="es-ES"/>
        </w:rPr>
        <w:t>7, y deberán realizarse</w:t>
      </w:r>
      <w:r w:rsidRPr="00F20F1A">
        <w:rPr>
          <w:rFonts w:ascii="Calibri" w:hAnsi="Calibri"/>
          <w:sz w:val="22"/>
          <w:szCs w:val="22"/>
          <w:lang w:val="es-ES"/>
        </w:rPr>
        <w:t xml:space="preserve"> </w:t>
      </w:r>
      <w:r>
        <w:rPr>
          <w:rFonts w:ascii="Calibri" w:hAnsi="Calibri"/>
          <w:sz w:val="22"/>
          <w:szCs w:val="22"/>
          <w:lang w:val="es-ES"/>
        </w:rPr>
        <w:t xml:space="preserve">durante los </w:t>
      </w:r>
      <w:r w:rsidRPr="00AE4E00">
        <w:rPr>
          <w:rFonts w:ascii="Calibri" w:hAnsi="Calibri"/>
          <w:sz w:val="22"/>
          <w:szCs w:val="22"/>
          <w:lang w:val="es-ES"/>
        </w:rPr>
        <w:t>período</w:t>
      </w:r>
      <w:r>
        <w:rPr>
          <w:rFonts w:ascii="Calibri" w:hAnsi="Calibri"/>
          <w:sz w:val="22"/>
          <w:szCs w:val="22"/>
          <w:lang w:val="es-ES"/>
        </w:rPr>
        <w:t>s</w:t>
      </w:r>
      <w:r w:rsidRPr="00AE4E00">
        <w:rPr>
          <w:rFonts w:ascii="Calibri" w:hAnsi="Calibri"/>
          <w:sz w:val="22"/>
          <w:szCs w:val="22"/>
          <w:lang w:val="es-ES"/>
        </w:rPr>
        <w:t xml:space="preserve"> </w:t>
      </w:r>
      <w:r>
        <w:rPr>
          <w:rFonts w:ascii="Calibri" w:hAnsi="Calibri"/>
          <w:sz w:val="22"/>
          <w:szCs w:val="22"/>
          <w:lang w:val="es-ES"/>
        </w:rPr>
        <w:t>que se indican a continuación:</w:t>
      </w:r>
    </w:p>
    <w:p w:rsidR="00324E85" w:rsidRDefault="00324E85" w:rsidP="00324E85">
      <w:pPr>
        <w:jc w:val="both"/>
        <w:rPr>
          <w:rFonts w:ascii="Calibri" w:hAnsi="Calibri"/>
          <w:sz w:val="22"/>
          <w:szCs w:val="22"/>
          <w:lang w:val="es-ES"/>
        </w:rPr>
      </w:pPr>
    </w:p>
    <w:p w:rsidR="00324E85" w:rsidRPr="000139A3" w:rsidRDefault="00324E85" w:rsidP="00324E85">
      <w:pPr>
        <w:jc w:val="both"/>
        <w:rPr>
          <w:rFonts w:ascii="Calibri" w:hAnsi="Calibri"/>
          <w:b/>
          <w:sz w:val="22"/>
          <w:szCs w:val="22"/>
          <w:lang w:val="es-ES"/>
        </w:rPr>
      </w:pPr>
      <w:r>
        <w:rPr>
          <w:rFonts w:ascii="Calibri" w:hAnsi="Calibri"/>
          <w:sz w:val="22"/>
          <w:szCs w:val="22"/>
          <w:lang w:val="es-ES"/>
        </w:rPr>
        <w:t xml:space="preserve">- MOVILIDADES DE ESTUDIANTES DE DOCTORADO, PERSONAL DOCENTE Y NO DOCENTE: </w:t>
      </w:r>
      <w:r w:rsidRPr="000139A3">
        <w:rPr>
          <w:rFonts w:ascii="Calibri" w:hAnsi="Calibri"/>
          <w:b/>
          <w:sz w:val="22"/>
          <w:szCs w:val="22"/>
          <w:lang w:val="es-ES"/>
        </w:rPr>
        <w:t>del 1 de marzo de 2017 al 31 de octubre de 2017.</w:t>
      </w:r>
    </w:p>
    <w:p w:rsidR="00324E85" w:rsidRDefault="00324E85" w:rsidP="00324E85">
      <w:pPr>
        <w:jc w:val="both"/>
        <w:rPr>
          <w:rFonts w:ascii="Calibri" w:hAnsi="Calibri"/>
          <w:sz w:val="22"/>
          <w:szCs w:val="22"/>
          <w:lang w:val="es-ES"/>
        </w:rPr>
      </w:pPr>
    </w:p>
    <w:p w:rsidR="00324E85" w:rsidRPr="000139A3" w:rsidRDefault="00324E85" w:rsidP="00324E85">
      <w:pPr>
        <w:jc w:val="both"/>
        <w:rPr>
          <w:rFonts w:ascii="Calibri" w:hAnsi="Calibri"/>
          <w:b/>
          <w:sz w:val="22"/>
          <w:szCs w:val="22"/>
          <w:lang w:val="es-ES"/>
        </w:rPr>
      </w:pPr>
      <w:r w:rsidRPr="00426306">
        <w:rPr>
          <w:rFonts w:ascii="Calibri" w:hAnsi="Calibri"/>
          <w:sz w:val="22"/>
          <w:szCs w:val="22"/>
          <w:lang w:val="es-ES"/>
        </w:rPr>
        <w:t xml:space="preserve">- MOVILIDADES DE ESTUDIANTES DE GRADO: </w:t>
      </w:r>
      <w:r w:rsidRPr="00426306">
        <w:rPr>
          <w:rFonts w:ascii="Calibri" w:hAnsi="Calibri"/>
          <w:b/>
          <w:sz w:val="22"/>
          <w:szCs w:val="22"/>
          <w:lang w:val="es-ES"/>
        </w:rPr>
        <w:t>del 1 de septiembre de 2017 al 28 de febrero de 2018.</w:t>
      </w:r>
    </w:p>
    <w:p w:rsidR="00324E85" w:rsidRDefault="00324E85" w:rsidP="00324E85">
      <w:pPr>
        <w:jc w:val="both"/>
        <w:rPr>
          <w:rFonts w:ascii="Calibri" w:hAnsi="Calibri"/>
          <w:sz w:val="22"/>
          <w:szCs w:val="22"/>
          <w:lang w:val="es-ES"/>
        </w:rPr>
      </w:pPr>
    </w:p>
    <w:p w:rsidR="00324E85" w:rsidRPr="00EA2E34" w:rsidRDefault="00324E85" w:rsidP="00324E85">
      <w:pPr>
        <w:jc w:val="both"/>
        <w:rPr>
          <w:rFonts w:ascii="Calibri" w:hAnsi="Calibri"/>
          <w:sz w:val="22"/>
          <w:szCs w:val="22"/>
          <w:lang w:val="es-ES"/>
        </w:rPr>
      </w:pPr>
      <w:r w:rsidRPr="00EA2E34">
        <w:rPr>
          <w:rFonts w:ascii="Calibri" w:hAnsi="Calibri"/>
          <w:sz w:val="22"/>
          <w:szCs w:val="22"/>
          <w:lang w:val="es-ES"/>
        </w:rPr>
        <w:t>4. Las solicitudes de los participantes deberán remitirse al servicio u oficina de Relaciones Internacionales de su universidad de origen, quien se encargará de la preselección de los mismos.</w:t>
      </w:r>
    </w:p>
    <w:p w:rsidR="00324E85" w:rsidRPr="00EA2E34"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r w:rsidRPr="00EA2E34">
        <w:rPr>
          <w:rFonts w:ascii="Calibri" w:hAnsi="Calibri"/>
          <w:sz w:val="22"/>
          <w:szCs w:val="22"/>
          <w:lang w:val="es-ES"/>
        </w:rPr>
        <w:t xml:space="preserve">5. Los estudiantes y el personal de movilidad recibirán una </w:t>
      </w:r>
      <w:r w:rsidRPr="00EA2E34">
        <w:rPr>
          <w:rFonts w:ascii="Calibri" w:hAnsi="Calibri"/>
          <w:b/>
          <w:sz w:val="22"/>
          <w:szCs w:val="22"/>
          <w:lang w:val="es-ES"/>
        </w:rPr>
        <w:t>ayuda económica</w:t>
      </w:r>
      <w:r w:rsidRPr="00EA2E34">
        <w:rPr>
          <w:rFonts w:ascii="Calibri" w:hAnsi="Calibri"/>
          <w:sz w:val="22"/>
          <w:szCs w:val="22"/>
          <w:lang w:val="es-ES"/>
        </w:rPr>
        <w:t xml:space="preserve"> para sufragar los costes de manutención durante el período de movilidad, así como una ayuda económica para sufragar los costes de viaje, según se especifica en el apartado 7.</w:t>
      </w: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r w:rsidRPr="00F20F1A">
        <w:rPr>
          <w:rFonts w:ascii="Calibri" w:hAnsi="Calibri"/>
          <w:sz w:val="22"/>
          <w:szCs w:val="22"/>
          <w:lang w:val="es-ES"/>
        </w:rPr>
        <w:t>6. Los participantes en la movilidad podrán asistir a las clases (en el caso de estudiantes) y hacer uso de las instalaciones e infraestructuras de las universidades de destino sin necesidad de abonar tasas de matrícula (a excepción de tasas menores aplicables también a estudiantes locales). Todas las actividades incluidas en el Acuerdo de Aprendizaje o de Movilidad suscrito entre los participantes y las correspondientes universidades de origen y de destino serán reconocidas en la universidad de origen.</w:t>
      </w: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r w:rsidRPr="00F20F1A">
        <w:rPr>
          <w:rFonts w:ascii="Calibri" w:hAnsi="Calibri"/>
          <w:sz w:val="22"/>
          <w:szCs w:val="22"/>
          <w:lang w:val="es-ES"/>
        </w:rPr>
        <w:t>7. Las universidades de origen serán las encargadas de nominar a los participantes de envío, así como de organizar la preparación, seguimiento y reconocimiento del período de movilidad.</w:t>
      </w:r>
    </w:p>
    <w:p w:rsidR="00324E85" w:rsidRPr="00F20F1A" w:rsidRDefault="00324E85" w:rsidP="00324E85">
      <w:pPr>
        <w:jc w:val="both"/>
        <w:rPr>
          <w:rFonts w:ascii="Calibri" w:hAnsi="Calibri"/>
          <w:sz w:val="22"/>
          <w:szCs w:val="22"/>
          <w:lang w:val="es-ES"/>
        </w:rPr>
      </w:pPr>
    </w:p>
    <w:p w:rsidR="00324E85" w:rsidRPr="00AE4E00" w:rsidRDefault="00324E85" w:rsidP="00324E85">
      <w:pPr>
        <w:jc w:val="both"/>
        <w:rPr>
          <w:rFonts w:ascii="Calibri" w:hAnsi="Calibri"/>
          <w:sz w:val="22"/>
          <w:szCs w:val="22"/>
          <w:lang w:val="es-ES"/>
        </w:rPr>
      </w:pPr>
      <w:r w:rsidRPr="00F20F1A">
        <w:rPr>
          <w:rFonts w:ascii="Calibri" w:hAnsi="Calibri"/>
          <w:sz w:val="22"/>
          <w:szCs w:val="22"/>
          <w:lang w:val="es-ES"/>
        </w:rPr>
        <w:t>8. Las universidades de origen deberán publicar la presente convocatoria a través de sus respectivas páginas web, así como mediante cualquier otro medio que facilite la publicidad de la misma.</w:t>
      </w: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r w:rsidRPr="00F20F1A">
        <w:rPr>
          <w:rFonts w:ascii="Calibri" w:hAnsi="Calibri"/>
          <w:sz w:val="22"/>
          <w:szCs w:val="22"/>
          <w:lang w:val="es-ES"/>
        </w:rPr>
        <w:t>9. Se recomienda a todos los participantes lean detenidamente la información contenida en este documento antes de proceder a cumplimentar y enviar su solicitud.</w:t>
      </w: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b/>
          <w:sz w:val="22"/>
          <w:szCs w:val="22"/>
        </w:rPr>
      </w:pPr>
      <w:r w:rsidRPr="00F20F1A">
        <w:rPr>
          <w:rFonts w:ascii="Calibri" w:hAnsi="Calibri"/>
          <w:b/>
          <w:sz w:val="22"/>
          <w:szCs w:val="22"/>
        </w:rPr>
        <w:t>3. REQUISITOS GENERALES DE LOS PARTICIPANTES</w:t>
      </w:r>
    </w:p>
    <w:p w:rsidR="00324E85" w:rsidRPr="00F20F1A" w:rsidRDefault="00324E85" w:rsidP="00324E85">
      <w:pPr>
        <w:jc w:val="both"/>
        <w:rPr>
          <w:rFonts w:ascii="Calibri" w:hAnsi="Calibri"/>
          <w:b/>
          <w:sz w:val="22"/>
          <w:szCs w:val="22"/>
        </w:rPr>
      </w:pPr>
    </w:p>
    <w:p w:rsidR="00324E85" w:rsidRPr="00F20F1A" w:rsidRDefault="00324E85" w:rsidP="00324E85">
      <w:pPr>
        <w:jc w:val="both"/>
        <w:rPr>
          <w:rFonts w:ascii="Calibri" w:hAnsi="Calibri"/>
          <w:sz w:val="22"/>
          <w:szCs w:val="22"/>
          <w:lang w:val="es-ES"/>
        </w:rPr>
      </w:pPr>
      <w:r w:rsidRPr="00F20F1A">
        <w:rPr>
          <w:rFonts w:ascii="Calibri" w:hAnsi="Calibri"/>
          <w:sz w:val="22"/>
          <w:szCs w:val="22"/>
          <w:lang w:val="es-ES"/>
        </w:rPr>
        <w:t>Para poder participar en la presente convocatoria de movilidad Erasmus+, los solicitantes deberán reunir los siguientes requisitos:</w:t>
      </w:r>
    </w:p>
    <w:p w:rsidR="00324E85" w:rsidRPr="00C2091B" w:rsidRDefault="00324E85" w:rsidP="00324E85">
      <w:pPr>
        <w:pStyle w:val="Prrafodelista"/>
        <w:jc w:val="both"/>
      </w:pPr>
    </w:p>
    <w:p w:rsidR="00426306" w:rsidRPr="00426306" w:rsidRDefault="00324E85" w:rsidP="00324E85">
      <w:pPr>
        <w:pStyle w:val="Prrafodelista"/>
        <w:numPr>
          <w:ilvl w:val="0"/>
          <w:numId w:val="2"/>
        </w:numPr>
        <w:jc w:val="both"/>
      </w:pPr>
      <w:r w:rsidRPr="00161E31">
        <w:rPr>
          <w:u w:val="single"/>
        </w:rPr>
        <w:t>Estudiantes:</w:t>
      </w:r>
      <w:r w:rsidRPr="00161E31">
        <w:t xml:space="preserve"> </w:t>
      </w:r>
      <w:r w:rsidRPr="00161E31">
        <w:rPr>
          <w:b/>
        </w:rPr>
        <w:t>estar matriculados</w:t>
      </w:r>
      <w:r w:rsidRPr="00161E31">
        <w:t xml:space="preserve"> en la</w:t>
      </w:r>
      <w:r>
        <w:t xml:space="preserve"> universidad indicada</w:t>
      </w:r>
      <w:r w:rsidRPr="00161E31">
        <w:t xml:space="preserve"> en el ANEXO I de la presente convocatoria</w:t>
      </w:r>
      <w:r>
        <w:t>,</w:t>
      </w:r>
      <w:r w:rsidRPr="00161E31">
        <w:t xml:space="preserve"> en cualquiera de los programas de estudios de</w:t>
      </w:r>
      <w:r>
        <w:t xml:space="preserve"> Grado </w:t>
      </w:r>
      <w:r w:rsidRPr="00161E31">
        <w:t>incluidos en el acuerdo interinstitucional firmado entre su universidad de origen y el consorcio ceiA3</w:t>
      </w:r>
      <w:r w:rsidRPr="00161E31">
        <w:rPr>
          <w:color w:val="FF0000"/>
        </w:rPr>
        <w:t xml:space="preserve"> </w:t>
      </w:r>
    </w:p>
    <w:p w:rsidR="00324E85" w:rsidRPr="00161E31" w:rsidRDefault="00324E85" w:rsidP="00426306">
      <w:pPr>
        <w:pStyle w:val="Prrafodelista"/>
        <w:jc w:val="both"/>
      </w:pPr>
      <w:r w:rsidRPr="00161E31">
        <w:lastRenderedPageBreak/>
        <w:t>Los estudiantes deberán encontrarse</w:t>
      </w:r>
      <w:r>
        <w:t xml:space="preserve"> matriculados</w:t>
      </w:r>
      <w:r w:rsidRPr="00161E31">
        <w:t xml:space="preserve">, al menos, en su </w:t>
      </w:r>
      <w:r w:rsidRPr="00161E31">
        <w:rPr>
          <w:b/>
        </w:rPr>
        <w:t>segundo año</w:t>
      </w:r>
      <w:r w:rsidRPr="00161E31">
        <w:t xml:space="preserve"> de estudios.</w:t>
      </w:r>
      <w:r w:rsidR="00426306">
        <w:t xml:space="preserve"> </w:t>
      </w:r>
      <w:r w:rsidR="00426306" w:rsidRPr="00323F68">
        <w:rPr>
          <w:b/>
          <w:color w:val="000000"/>
        </w:rPr>
        <w:t>Podrán postularse estudiantes</w:t>
      </w:r>
      <w:r w:rsidR="00426306" w:rsidRPr="0031161E">
        <w:rPr>
          <w:b/>
          <w:color w:val="17365D"/>
        </w:rPr>
        <w:t xml:space="preserve"> </w:t>
      </w:r>
      <w:r w:rsidR="00426306" w:rsidRPr="0031161E">
        <w:t>que a la fecha de la inscripción adeuden hasta un máximo de 10 exámenes finales de las carreras de Medicina Veterinaria y Licenciatura en Tecnología de los Alimentos</w:t>
      </w:r>
      <w:r w:rsidR="00426306">
        <w:t xml:space="preserve"> pertenecientes a la Facultad de Ciencias Veterinarias; Facultad de Agronomía de Azul; y, Facultad de Ingeniería de Olavarría.</w:t>
      </w:r>
    </w:p>
    <w:p w:rsidR="00324E85" w:rsidRPr="00161E31" w:rsidRDefault="00324E85" w:rsidP="00324E85">
      <w:pPr>
        <w:pStyle w:val="Prrafodelista"/>
        <w:numPr>
          <w:ilvl w:val="0"/>
          <w:numId w:val="2"/>
        </w:numPr>
        <w:jc w:val="both"/>
      </w:pPr>
      <w:r w:rsidRPr="00161E31">
        <w:rPr>
          <w:u w:val="single"/>
        </w:rPr>
        <w:t>Personal Docente:</w:t>
      </w:r>
      <w:r w:rsidRPr="00161E31">
        <w:t xml:space="preserve"> </w:t>
      </w:r>
      <w:r w:rsidRPr="00C2091B">
        <w:rPr>
          <w:b/>
        </w:rPr>
        <w:t>ser empleado</w:t>
      </w:r>
      <w:r w:rsidRPr="00161E31">
        <w:t xml:space="preserve"> en </w:t>
      </w:r>
      <w:r w:rsidRPr="00EA2E34">
        <w:t>cualquiera de las universidades indicadas en el ANEXO I de la presente convocatoria para fines docentes.</w:t>
      </w:r>
    </w:p>
    <w:p w:rsidR="00324E85" w:rsidRPr="00161E31" w:rsidRDefault="00324E85" w:rsidP="00324E85">
      <w:pPr>
        <w:pStyle w:val="Prrafodelista"/>
        <w:numPr>
          <w:ilvl w:val="0"/>
          <w:numId w:val="2"/>
        </w:numPr>
        <w:jc w:val="both"/>
      </w:pPr>
      <w:r w:rsidRPr="00161E31">
        <w:rPr>
          <w:u w:val="single"/>
        </w:rPr>
        <w:t>Personal no Docente:</w:t>
      </w:r>
      <w:r w:rsidRPr="00161E31">
        <w:t xml:space="preserve"> </w:t>
      </w:r>
      <w:r w:rsidRPr="00C2091B">
        <w:rPr>
          <w:b/>
        </w:rPr>
        <w:t>ser empleado</w:t>
      </w:r>
      <w:r w:rsidRPr="00161E31">
        <w:t xml:space="preserve"> en cualquiera de las universidades indicadas en el ANEXO I de la presente convocatoria para fines no docentes.</w:t>
      </w:r>
      <w:r>
        <w:t xml:space="preserve"> </w:t>
      </w:r>
      <w:r w:rsidR="00426306" w:rsidRPr="0031161E">
        <w:t>Se priorizarán temas relacionados a: a) procesos administrativos para la digitalización de  normativas académicas, b) procesos de acreditación de carreras de grado y/o posgrado, c) procesos de evaluación docente.</w:t>
      </w:r>
    </w:p>
    <w:p w:rsidR="00324E85" w:rsidRPr="00F20F1A" w:rsidRDefault="00324E85" w:rsidP="00324E85">
      <w:pPr>
        <w:jc w:val="both"/>
        <w:rPr>
          <w:rFonts w:ascii="Calibri" w:hAnsi="Calibri"/>
          <w:sz w:val="22"/>
          <w:szCs w:val="22"/>
        </w:rPr>
      </w:pPr>
      <w:r w:rsidRPr="00F20F1A">
        <w:rPr>
          <w:rFonts w:ascii="Calibri" w:hAnsi="Calibri"/>
          <w:sz w:val="22"/>
          <w:szCs w:val="22"/>
        </w:rPr>
        <w:t xml:space="preserve">Las estancias no podrán realizarse ni en el país de residencia ni en el </w:t>
      </w:r>
      <w:r w:rsidRPr="00EA2E34">
        <w:rPr>
          <w:rFonts w:ascii="Calibri" w:hAnsi="Calibri"/>
          <w:sz w:val="22"/>
          <w:szCs w:val="22"/>
        </w:rPr>
        <w:t>que curse sus estudios o desempeñe su profesión el solicitante.</w:t>
      </w:r>
    </w:p>
    <w:p w:rsidR="00324E85" w:rsidRPr="00F20F1A" w:rsidRDefault="00324E85" w:rsidP="00324E85">
      <w:pPr>
        <w:jc w:val="both"/>
        <w:rPr>
          <w:rFonts w:ascii="Calibri" w:hAnsi="Calibri"/>
          <w:sz w:val="22"/>
          <w:szCs w:val="22"/>
        </w:rPr>
      </w:pPr>
    </w:p>
    <w:p w:rsidR="00324E85" w:rsidRPr="00F20F1A" w:rsidRDefault="00324E85" w:rsidP="00324E85">
      <w:pPr>
        <w:jc w:val="both"/>
        <w:rPr>
          <w:rFonts w:ascii="Calibri" w:hAnsi="Calibri"/>
          <w:b/>
          <w:sz w:val="22"/>
          <w:szCs w:val="22"/>
        </w:rPr>
      </w:pPr>
      <w:r w:rsidRPr="00F20F1A">
        <w:rPr>
          <w:rFonts w:ascii="Calibri" w:hAnsi="Calibri"/>
          <w:b/>
          <w:sz w:val="22"/>
          <w:szCs w:val="22"/>
        </w:rPr>
        <w:t>3. FORMALIZACIÓN DE SOLICITUDES.</w:t>
      </w:r>
    </w:p>
    <w:p w:rsidR="00623DEB" w:rsidRPr="003B3ED7" w:rsidRDefault="00623DEB" w:rsidP="00623DEB">
      <w:pPr>
        <w:jc w:val="both"/>
        <w:rPr>
          <w:rFonts w:ascii="Calibri" w:hAnsi="Calibri"/>
          <w:color w:val="000000"/>
          <w:sz w:val="22"/>
          <w:szCs w:val="22"/>
        </w:rPr>
      </w:pPr>
      <w:r w:rsidRPr="003B3ED7">
        <w:rPr>
          <w:rFonts w:ascii="Calibri" w:hAnsi="Calibri"/>
          <w:color w:val="000000"/>
          <w:sz w:val="22"/>
          <w:szCs w:val="22"/>
        </w:rPr>
        <w:t>A fin de formalizar su candidatura deberá presentar:</w:t>
      </w:r>
    </w:p>
    <w:p w:rsidR="00324E85" w:rsidRDefault="00324E85" w:rsidP="00324E85">
      <w:pPr>
        <w:jc w:val="both"/>
        <w:rPr>
          <w:rFonts w:ascii="Calibri" w:hAnsi="Calibri"/>
          <w:color w:val="FF0000"/>
          <w:sz w:val="22"/>
          <w:szCs w:val="22"/>
        </w:rPr>
      </w:pPr>
    </w:p>
    <w:p w:rsidR="00623DEB" w:rsidRDefault="00623DEB" w:rsidP="00324E85">
      <w:pPr>
        <w:jc w:val="both"/>
        <w:rPr>
          <w:rFonts w:ascii="Calibri" w:hAnsi="Calibri"/>
          <w:color w:val="FF0000"/>
          <w:sz w:val="22"/>
          <w:szCs w:val="22"/>
        </w:rPr>
      </w:pPr>
    </w:p>
    <w:p w:rsidR="00324E85" w:rsidRPr="00DE2DF5" w:rsidRDefault="00324E85" w:rsidP="00324E85">
      <w:pPr>
        <w:spacing w:line="276" w:lineRule="auto"/>
        <w:jc w:val="both"/>
        <w:rPr>
          <w:rFonts w:ascii="Calibri" w:hAnsi="Calibri"/>
          <w:b/>
          <w:color w:val="000000"/>
          <w:sz w:val="22"/>
          <w:szCs w:val="22"/>
        </w:rPr>
      </w:pPr>
      <w:r w:rsidRPr="00DE2DF5">
        <w:rPr>
          <w:rFonts w:ascii="Calibri" w:hAnsi="Calibri"/>
          <w:b/>
          <w:color w:val="000000"/>
          <w:sz w:val="22"/>
          <w:szCs w:val="22"/>
        </w:rPr>
        <w:t xml:space="preserve">Estudiantes de Grado: </w:t>
      </w:r>
    </w:p>
    <w:p w:rsidR="00324E85" w:rsidRPr="00DE2DF5" w:rsidRDefault="00324E85" w:rsidP="00324E85">
      <w:pPr>
        <w:spacing w:line="276" w:lineRule="auto"/>
        <w:jc w:val="both"/>
        <w:rPr>
          <w:rFonts w:ascii="Calibri" w:hAnsi="Calibri"/>
          <w:color w:val="000000"/>
          <w:sz w:val="22"/>
          <w:szCs w:val="22"/>
          <w:lang w:val="es-ES"/>
        </w:rPr>
      </w:pPr>
      <w:r w:rsidRPr="00DE2DF5">
        <w:rPr>
          <w:rFonts w:ascii="Calibri" w:hAnsi="Calibri"/>
          <w:color w:val="000000"/>
          <w:sz w:val="22"/>
          <w:szCs w:val="22"/>
          <w:lang w:val="es-ES"/>
        </w:rPr>
        <w:t xml:space="preserve">a) Certificado analítico de la carrera </w:t>
      </w:r>
    </w:p>
    <w:p w:rsidR="00324E85" w:rsidRPr="00DE2DF5" w:rsidRDefault="00324E85" w:rsidP="00324E85">
      <w:pPr>
        <w:jc w:val="both"/>
        <w:rPr>
          <w:rFonts w:ascii="Calibri" w:hAnsi="Calibri"/>
          <w:color w:val="000000"/>
          <w:sz w:val="22"/>
          <w:szCs w:val="22"/>
        </w:rPr>
      </w:pPr>
      <w:r w:rsidRPr="00DE2DF5">
        <w:rPr>
          <w:rFonts w:ascii="Calibri" w:hAnsi="Calibri"/>
          <w:color w:val="000000"/>
          <w:sz w:val="22"/>
          <w:szCs w:val="22"/>
          <w:lang w:val="es-ES"/>
        </w:rPr>
        <w:t>b) Nota considerando  el interés académico específico, como espera que esta movilidad aporte a su formación académica, planes de actividad futura y cualquier otra información que considere de interés para su postulación.</w:t>
      </w:r>
    </w:p>
    <w:p w:rsidR="00324E85" w:rsidRPr="00DE2DF5" w:rsidRDefault="00324E85" w:rsidP="00324E85">
      <w:pPr>
        <w:jc w:val="both"/>
        <w:rPr>
          <w:rFonts w:ascii="Calibri" w:hAnsi="Calibri"/>
          <w:color w:val="FF0000"/>
          <w:sz w:val="22"/>
          <w:szCs w:val="22"/>
        </w:rPr>
      </w:pPr>
    </w:p>
    <w:p w:rsidR="00324E85" w:rsidRPr="00DE2DF5" w:rsidRDefault="00324E85" w:rsidP="00324E85">
      <w:pPr>
        <w:jc w:val="both"/>
        <w:rPr>
          <w:rFonts w:ascii="Calibri" w:hAnsi="Calibri"/>
          <w:b/>
          <w:color w:val="000000"/>
          <w:sz w:val="22"/>
          <w:szCs w:val="22"/>
        </w:rPr>
      </w:pPr>
      <w:r w:rsidRPr="00DE2DF5">
        <w:rPr>
          <w:rFonts w:ascii="Calibri" w:hAnsi="Calibri"/>
          <w:b/>
          <w:color w:val="000000"/>
          <w:sz w:val="22"/>
          <w:szCs w:val="22"/>
        </w:rPr>
        <w:t>Personal Docente:</w:t>
      </w:r>
    </w:p>
    <w:p w:rsidR="00324E85" w:rsidRPr="00DE2DF5" w:rsidRDefault="00324E85" w:rsidP="00324E85">
      <w:pPr>
        <w:ind w:firstLine="708"/>
        <w:jc w:val="both"/>
        <w:rPr>
          <w:rFonts w:ascii="Calibri" w:hAnsi="Calibri"/>
          <w:b/>
          <w:color w:val="000000"/>
          <w:sz w:val="22"/>
          <w:szCs w:val="22"/>
        </w:rPr>
      </w:pPr>
    </w:p>
    <w:p w:rsidR="00324E85" w:rsidRPr="00DE2DF5" w:rsidRDefault="00324E85" w:rsidP="00324E85">
      <w:pPr>
        <w:spacing w:line="276" w:lineRule="auto"/>
        <w:jc w:val="both"/>
        <w:rPr>
          <w:rFonts w:ascii="Calibri" w:hAnsi="Calibri"/>
          <w:color w:val="000000"/>
          <w:sz w:val="22"/>
          <w:szCs w:val="22"/>
          <w:lang w:val="es-ES"/>
        </w:rPr>
      </w:pPr>
      <w:r w:rsidRPr="00DE2DF5">
        <w:rPr>
          <w:rFonts w:ascii="Calibri" w:hAnsi="Calibri"/>
          <w:color w:val="000000"/>
          <w:sz w:val="22"/>
          <w:szCs w:val="22"/>
          <w:lang w:val="es-ES"/>
        </w:rPr>
        <w:t xml:space="preserve">a) Cargo docente  (categoría y dedicación) </w:t>
      </w:r>
    </w:p>
    <w:p w:rsidR="00324E85" w:rsidRPr="00DE2DF5" w:rsidRDefault="00324E85" w:rsidP="00324E85">
      <w:pPr>
        <w:spacing w:line="276" w:lineRule="auto"/>
        <w:jc w:val="both"/>
        <w:rPr>
          <w:rFonts w:ascii="Calibri" w:hAnsi="Calibri"/>
          <w:color w:val="000000"/>
          <w:sz w:val="22"/>
          <w:szCs w:val="22"/>
          <w:lang w:val="es-ES"/>
        </w:rPr>
      </w:pPr>
      <w:r w:rsidRPr="00DE2DF5">
        <w:rPr>
          <w:rFonts w:ascii="Calibri" w:hAnsi="Calibri"/>
          <w:color w:val="000000"/>
          <w:sz w:val="22"/>
          <w:szCs w:val="22"/>
          <w:lang w:val="es-ES"/>
        </w:rPr>
        <w:t xml:space="preserve">b) Perfil académico </w:t>
      </w:r>
    </w:p>
    <w:p w:rsidR="00324E85" w:rsidRPr="00DE2DF5" w:rsidRDefault="00324E85" w:rsidP="00324E85">
      <w:pPr>
        <w:spacing w:line="276" w:lineRule="auto"/>
        <w:jc w:val="both"/>
        <w:rPr>
          <w:rFonts w:ascii="Calibri" w:hAnsi="Calibri"/>
          <w:color w:val="000000"/>
          <w:sz w:val="22"/>
          <w:szCs w:val="22"/>
          <w:lang w:val="es-ES"/>
        </w:rPr>
      </w:pPr>
      <w:r w:rsidRPr="00DE2DF5">
        <w:rPr>
          <w:rFonts w:ascii="Calibri" w:hAnsi="Calibri"/>
          <w:color w:val="000000"/>
          <w:sz w:val="22"/>
          <w:szCs w:val="22"/>
          <w:lang w:val="es-ES"/>
        </w:rPr>
        <w:t xml:space="preserve">c) Plan de trabajo </w:t>
      </w:r>
    </w:p>
    <w:p w:rsidR="00324E85" w:rsidRPr="00DE2DF5" w:rsidRDefault="00324E85" w:rsidP="00324E85">
      <w:pPr>
        <w:jc w:val="both"/>
        <w:rPr>
          <w:rFonts w:ascii="Calibri" w:hAnsi="Calibri"/>
          <w:b/>
          <w:color w:val="000000"/>
          <w:sz w:val="22"/>
          <w:szCs w:val="22"/>
        </w:rPr>
      </w:pPr>
      <w:r w:rsidRPr="00DE2DF5">
        <w:rPr>
          <w:rFonts w:ascii="Calibri" w:hAnsi="Calibri"/>
          <w:color w:val="000000"/>
          <w:sz w:val="22"/>
          <w:szCs w:val="22"/>
          <w:lang w:val="es-ES"/>
        </w:rPr>
        <w:t>d) Nota que indique el interés académico específico acerca de la movilidad solicitada</w:t>
      </w:r>
    </w:p>
    <w:p w:rsidR="00324E85" w:rsidRPr="00DE2DF5" w:rsidRDefault="00324E85" w:rsidP="00324E85">
      <w:pPr>
        <w:jc w:val="both"/>
        <w:rPr>
          <w:rFonts w:ascii="Calibri" w:hAnsi="Calibri"/>
          <w:b/>
          <w:color w:val="000000"/>
          <w:sz w:val="22"/>
          <w:szCs w:val="22"/>
        </w:rPr>
      </w:pPr>
    </w:p>
    <w:p w:rsidR="00324E85" w:rsidRPr="00DE2DF5" w:rsidRDefault="00324E85" w:rsidP="00324E85">
      <w:pPr>
        <w:jc w:val="both"/>
        <w:rPr>
          <w:rFonts w:ascii="Calibri" w:hAnsi="Calibri"/>
          <w:b/>
          <w:color w:val="000000"/>
          <w:sz w:val="22"/>
          <w:szCs w:val="22"/>
        </w:rPr>
      </w:pPr>
    </w:p>
    <w:p w:rsidR="00324E85" w:rsidRPr="00DE2DF5" w:rsidRDefault="00324E85" w:rsidP="00324E85">
      <w:pPr>
        <w:jc w:val="both"/>
        <w:rPr>
          <w:rFonts w:ascii="Calibri" w:hAnsi="Calibri"/>
          <w:b/>
          <w:color w:val="000000"/>
          <w:sz w:val="22"/>
          <w:szCs w:val="22"/>
        </w:rPr>
      </w:pPr>
      <w:r w:rsidRPr="00DE2DF5">
        <w:rPr>
          <w:rFonts w:ascii="Calibri" w:hAnsi="Calibri"/>
          <w:b/>
          <w:color w:val="000000"/>
          <w:sz w:val="22"/>
          <w:szCs w:val="22"/>
        </w:rPr>
        <w:t>Personal No Docente:</w:t>
      </w:r>
    </w:p>
    <w:p w:rsidR="00324E85" w:rsidRPr="00DE2DF5" w:rsidRDefault="00324E85" w:rsidP="00324E85">
      <w:pPr>
        <w:spacing w:line="276" w:lineRule="auto"/>
        <w:jc w:val="both"/>
        <w:rPr>
          <w:rFonts w:ascii="Calibri" w:hAnsi="Calibri"/>
          <w:color w:val="000000"/>
          <w:sz w:val="22"/>
          <w:szCs w:val="22"/>
          <w:lang w:val="es-ES"/>
        </w:rPr>
      </w:pPr>
    </w:p>
    <w:p w:rsidR="00324E85" w:rsidRPr="00DE2DF5" w:rsidRDefault="00324E85" w:rsidP="00324E85">
      <w:pPr>
        <w:spacing w:line="276" w:lineRule="auto"/>
        <w:jc w:val="both"/>
        <w:rPr>
          <w:rFonts w:ascii="Calibri" w:hAnsi="Calibri"/>
          <w:color w:val="000000"/>
          <w:sz w:val="22"/>
          <w:szCs w:val="22"/>
          <w:lang w:val="es-ES"/>
        </w:rPr>
      </w:pPr>
      <w:r w:rsidRPr="00DE2DF5">
        <w:rPr>
          <w:rFonts w:ascii="Calibri" w:hAnsi="Calibri"/>
          <w:color w:val="000000"/>
          <w:sz w:val="22"/>
          <w:szCs w:val="22"/>
          <w:lang w:val="es-ES"/>
        </w:rPr>
        <w:t xml:space="preserve">a) Agrupamiento y tramo de pertenencia </w:t>
      </w:r>
    </w:p>
    <w:p w:rsidR="00324E85" w:rsidRPr="00DE2DF5" w:rsidRDefault="00324E85" w:rsidP="00324E85">
      <w:pPr>
        <w:spacing w:line="276" w:lineRule="auto"/>
        <w:jc w:val="both"/>
        <w:rPr>
          <w:rFonts w:ascii="Calibri" w:hAnsi="Calibri"/>
          <w:color w:val="000000"/>
          <w:sz w:val="22"/>
          <w:szCs w:val="22"/>
          <w:lang w:val="es-ES"/>
        </w:rPr>
      </w:pPr>
      <w:r w:rsidRPr="00DE2DF5">
        <w:rPr>
          <w:rFonts w:ascii="Calibri" w:hAnsi="Calibri"/>
          <w:color w:val="000000"/>
          <w:sz w:val="22"/>
          <w:szCs w:val="22"/>
          <w:lang w:val="es-ES"/>
        </w:rPr>
        <w:t xml:space="preserve">b) Nota indicando la motivación personal acerca de la movilidad solicitada </w:t>
      </w:r>
    </w:p>
    <w:p w:rsidR="00324E85" w:rsidRPr="002E7B3E" w:rsidRDefault="00324E85" w:rsidP="00324E85">
      <w:pPr>
        <w:spacing w:line="276" w:lineRule="auto"/>
        <w:jc w:val="both"/>
        <w:rPr>
          <w:rFonts w:ascii="Calibri" w:hAnsi="Calibri"/>
          <w:color w:val="000000"/>
          <w:sz w:val="22"/>
          <w:szCs w:val="22"/>
          <w:lang w:val="es-ES"/>
        </w:rPr>
      </w:pPr>
      <w:r w:rsidRPr="00DE2DF5">
        <w:rPr>
          <w:rFonts w:ascii="Calibri" w:hAnsi="Calibri"/>
          <w:color w:val="000000"/>
          <w:sz w:val="22"/>
          <w:szCs w:val="22"/>
          <w:lang w:val="es-ES"/>
        </w:rPr>
        <w:t>c) Plan de trabajo ajustado a las prioridades institucionales incluyendo su aplicación específica en el espacio laboral de la institución de origen</w:t>
      </w:r>
      <w:r w:rsidRPr="002E7B3E">
        <w:rPr>
          <w:rFonts w:ascii="Calibri" w:hAnsi="Calibri"/>
          <w:color w:val="000000"/>
          <w:sz w:val="22"/>
          <w:szCs w:val="22"/>
          <w:lang w:val="es-ES"/>
        </w:rPr>
        <w:t xml:space="preserve"> </w:t>
      </w:r>
    </w:p>
    <w:p w:rsidR="00324E85" w:rsidRPr="00A12ED2" w:rsidRDefault="00324E85" w:rsidP="00324E85">
      <w:pPr>
        <w:jc w:val="both"/>
        <w:rPr>
          <w:rFonts w:ascii="Calibri" w:hAnsi="Calibri"/>
          <w:color w:val="FF0000"/>
          <w:sz w:val="22"/>
          <w:szCs w:val="22"/>
          <w:lang w:val="es-ES"/>
        </w:rPr>
      </w:pPr>
    </w:p>
    <w:p w:rsidR="00324E85" w:rsidRPr="00F20F1A" w:rsidRDefault="00324E85" w:rsidP="00324E85">
      <w:pPr>
        <w:jc w:val="both"/>
        <w:rPr>
          <w:rFonts w:ascii="Calibri" w:hAnsi="Calibri"/>
          <w:sz w:val="22"/>
          <w:szCs w:val="22"/>
        </w:rPr>
      </w:pPr>
    </w:p>
    <w:p w:rsidR="00DE2DF5" w:rsidRDefault="00DE2DF5" w:rsidP="00324E85">
      <w:pPr>
        <w:jc w:val="both"/>
        <w:rPr>
          <w:rFonts w:ascii="Calibri" w:hAnsi="Calibri"/>
          <w:sz w:val="22"/>
          <w:szCs w:val="22"/>
        </w:rPr>
      </w:pPr>
    </w:p>
    <w:p w:rsidR="00DE2DF5" w:rsidRDefault="00DE2DF5" w:rsidP="00324E85">
      <w:pPr>
        <w:jc w:val="both"/>
        <w:rPr>
          <w:rFonts w:ascii="Calibri" w:hAnsi="Calibri"/>
          <w:sz w:val="22"/>
          <w:szCs w:val="22"/>
        </w:rPr>
      </w:pPr>
    </w:p>
    <w:p w:rsidR="00DE2DF5" w:rsidRDefault="00DE2DF5" w:rsidP="00324E85">
      <w:pPr>
        <w:jc w:val="both"/>
        <w:rPr>
          <w:rFonts w:ascii="Calibri" w:hAnsi="Calibri"/>
          <w:sz w:val="22"/>
          <w:szCs w:val="22"/>
        </w:rPr>
      </w:pPr>
    </w:p>
    <w:p w:rsidR="00DE2DF5" w:rsidRDefault="00DE2DF5" w:rsidP="00324E85">
      <w:pPr>
        <w:jc w:val="both"/>
        <w:rPr>
          <w:rFonts w:ascii="Calibri" w:hAnsi="Calibri"/>
          <w:sz w:val="22"/>
          <w:szCs w:val="22"/>
        </w:rPr>
      </w:pPr>
    </w:p>
    <w:p w:rsidR="00DE2DF5" w:rsidRDefault="00DE2DF5" w:rsidP="00324E85">
      <w:pPr>
        <w:jc w:val="both"/>
        <w:rPr>
          <w:rFonts w:ascii="Calibri" w:hAnsi="Calibri"/>
          <w:sz w:val="22"/>
          <w:szCs w:val="22"/>
        </w:rPr>
      </w:pPr>
    </w:p>
    <w:p w:rsidR="00324E85" w:rsidRPr="00271765" w:rsidRDefault="00324E85" w:rsidP="00324E85">
      <w:pPr>
        <w:jc w:val="both"/>
        <w:rPr>
          <w:rFonts w:ascii="Calibri" w:hAnsi="Calibri"/>
          <w:b/>
          <w:i/>
          <w:sz w:val="22"/>
          <w:szCs w:val="22"/>
          <w:u w:val="single"/>
        </w:rPr>
      </w:pPr>
      <w:r w:rsidRPr="00271765">
        <w:rPr>
          <w:rFonts w:ascii="Calibri" w:hAnsi="Calibri"/>
          <w:b/>
          <w:i/>
          <w:sz w:val="22"/>
          <w:szCs w:val="22"/>
          <w:u w:val="single"/>
        </w:rPr>
        <w:lastRenderedPageBreak/>
        <w:t>Plazo de presentación de solicitudes:</w:t>
      </w:r>
    </w:p>
    <w:p w:rsidR="00324E85" w:rsidRPr="00F20F1A" w:rsidRDefault="00324E85" w:rsidP="00324E85">
      <w:pPr>
        <w:jc w:val="both"/>
        <w:rPr>
          <w:rFonts w:ascii="Calibri" w:hAnsi="Calibri"/>
          <w:sz w:val="22"/>
          <w:szCs w:val="22"/>
        </w:rPr>
      </w:pPr>
    </w:p>
    <w:p w:rsidR="00324E85" w:rsidRDefault="00324E85" w:rsidP="00324E85">
      <w:pPr>
        <w:jc w:val="both"/>
        <w:rPr>
          <w:rFonts w:ascii="Calibri" w:hAnsi="Calibri"/>
          <w:color w:val="000000"/>
          <w:sz w:val="22"/>
          <w:szCs w:val="22"/>
        </w:rPr>
      </w:pPr>
    </w:p>
    <w:p w:rsidR="00324E85" w:rsidRPr="00623DEB" w:rsidRDefault="00324E85" w:rsidP="00324E85">
      <w:pPr>
        <w:jc w:val="both"/>
        <w:rPr>
          <w:rFonts w:ascii="Calibri" w:hAnsi="Calibri"/>
          <w:b/>
          <w:color w:val="000000"/>
          <w:sz w:val="22"/>
          <w:szCs w:val="22"/>
        </w:rPr>
      </w:pPr>
      <w:r w:rsidRPr="00623DEB">
        <w:rPr>
          <w:rFonts w:ascii="Calibri" w:hAnsi="Calibri"/>
          <w:color w:val="000000"/>
          <w:sz w:val="22"/>
          <w:szCs w:val="22"/>
        </w:rPr>
        <w:t>Plazo de presentación de solicitudes</w:t>
      </w:r>
      <w:r w:rsidR="00623DEB">
        <w:rPr>
          <w:rFonts w:ascii="Calibri" w:hAnsi="Calibri"/>
          <w:color w:val="000000"/>
          <w:sz w:val="22"/>
          <w:szCs w:val="22"/>
        </w:rPr>
        <w:t xml:space="preserve"> Docentes y No Docentes</w:t>
      </w:r>
      <w:r w:rsidR="00271765">
        <w:rPr>
          <w:rFonts w:ascii="Calibri" w:hAnsi="Calibri"/>
          <w:color w:val="000000"/>
          <w:sz w:val="22"/>
          <w:szCs w:val="22"/>
        </w:rPr>
        <w:t xml:space="preserve"> en UNICEN</w:t>
      </w:r>
      <w:r w:rsidRPr="00623DEB">
        <w:rPr>
          <w:rFonts w:ascii="Calibri" w:hAnsi="Calibri"/>
          <w:b/>
          <w:color w:val="000000"/>
          <w:sz w:val="22"/>
          <w:szCs w:val="22"/>
        </w:rPr>
        <w:t xml:space="preserve">:  03/ 02/20117 inclusive </w:t>
      </w:r>
    </w:p>
    <w:p w:rsidR="00324E85" w:rsidRDefault="00324E85" w:rsidP="00324E85">
      <w:pPr>
        <w:jc w:val="both"/>
        <w:rPr>
          <w:rFonts w:ascii="Calibri" w:hAnsi="Calibri"/>
          <w:b/>
          <w:color w:val="000000"/>
          <w:sz w:val="22"/>
          <w:szCs w:val="22"/>
        </w:rPr>
      </w:pPr>
      <w:r w:rsidRPr="00623DEB">
        <w:rPr>
          <w:rFonts w:ascii="Calibri" w:hAnsi="Calibri"/>
          <w:color w:val="000000"/>
          <w:sz w:val="22"/>
          <w:szCs w:val="22"/>
        </w:rPr>
        <w:t>Envío de solicitudes</w:t>
      </w:r>
      <w:r w:rsidR="00271765">
        <w:rPr>
          <w:rFonts w:ascii="Calibri" w:hAnsi="Calibri"/>
          <w:color w:val="000000"/>
          <w:sz w:val="22"/>
          <w:szCs w:val="22"/>
        </w:rPr>
        <w:t xml:space="preserve"> a ceiA3</w:t>
      </w:r>
      <w:r w:rsidRPr="00623DEB">
        <w:rPr>
          <w:rFonts w:ascii="Calibri" w:hAnsi="Calibri"/>
          <w:color w:val="000000"/>
          <w:sz w:val="22"/>
          <w:szCs w:val="22"/>
        </w:rPr>
        <w:t xml:space="preserve">: </w:t>
      </w:r>
      <w:r w:rsidRPr="00623DEB">
        <w:rPr>
          <w:rFonts w:ascii="Calibri" w:hAnsi="Calibri"/>
          <w:b/>
          <w:color w:val="000000"/>
          <w:sz w:val="22"/>
          <w:szCs w:val="22"/>
        </w:rPr>
        <w:t xml:space="preserve">15/02/2017 </w:t>
      </w:r>
    </w:p>
    <w:p w:rsidR="00623DEB" w:rsidRPr="00623DEB" w:rsidRDefault="00623DEB" w:rsidP="00324E85">
      <w:pPr>
        <w:jc w:val="both"/>
        <w:rPr>
          <w:rFonts w:ascii="Calibri" w:hAnsi="Calibri"/>
          <w:b/>
          <w:color w:val="000000"/>
          <w:sz w:val="22"/>
          <w:szCs w:val="22"/>
        </w:rPr>
      </w:pPr>
    </w:p>
    <w:p w:rsidR="00324E85" w:rsidRPr="00324E85" w:rsidRDefault="00324E85" w:rsidP="00324E85">
      <w:pPr>
        <w:jc w:val="both"/>
        <w:rPr>
          <w:rFonts w:ascii="Calibri" w:hAnsi="Calibri"/>
          <w:color w:val="000000"/>
          <w:sz w:val="22"/>
          <w:szCs w:val="22"/>
          <w:highlight w:val="yellow"/>
        </w:rPr>
      </w:pPr>
    </w:p>
    <w:p w:rsidR="00324E85" w:rsidRPr="00623DEB" w:rsidRDefault="00324E85" w:rsidP="00324E85">
      <w:pPr>
        <w:jc w:val="both"/>
        <w:rPr>
          <w:rFonts w:ascii="Calibri" w:hAnsi="Calibri"/>
          <w:b/>
          <w:color w:val="000000"/>
          <w:sz w:val="22"/>
          <w:szCs w:val="22"/>
        </w:rPr>
      </w:pPr>
      <w:r w:rsidRPr="00623DEB">
        <w:rPr>
          <w:rFonts w:ascii="Calibri" w:hAnsi="Calibri"/>
          <w:color w:val="000000"/>
          <w:sz w:val="22"/>
          <w:szCs w:val="22"/>
        </w:rPr>
        <w:t>Plazo de presentación de solicitudes</w:t>
      </w:r>
      <w:r w:rsidR="00623DEB" w:rsidRPr="00623DEB">
        <w:rPr>
          <w:rFonts w:ascii="Calibri" w:hAnsi="Calibri"/>
          <w:color w:val="000000"/>
          <w:sz w:val="22"/>
          <w:szCs w:val="22"/>
        </w:rPr>
        <w:t xml:space="preserve"> de Estudiantes</w:t>
      </w:r>
      <w:r w:rsidR="00271765">
        <w:rPr>
          <w:rFonts w:ascii="Calibri" w:hAnsi="Calibri"/>
          <w:color w:val="000000"/>
          <w:sz w:val="22"/>
          <w:szCs w:val="22"/>
        </w:rPr>
        <w:t xml:space="preserve"> en UNICEN</w:t>
      </w:r>
      <w:r w:rsidRPr="00623DEB">
        <w:rPr>
          <w:rFonts w:ascii="Calibri" w:hAnsi="Calibri"/>
          <w:b/>
          <w:color w:val="000000"/>
          <w:sz w:val="22"/>
          <w:szCs w:val="22"/>
        </w:rPr>
        <w:t xml:space="preserve">:      20/ 03/20117 inclusive </w:t>
      </w:r>
    </w:p>
    <w:p w:rsidR="00324E85" w:rsidRPr="00623DEB" w:rsidRDefault="00324E85" w:rsidP="00324E85">
      <w:pPr>
        <w:jc w:val="both"/>
        <w:rPr>
          <w:rFonts w:ascii="Calibri" w:hAnsi="Calibri"/>
          <w:b/>
          <w:color w:val="000000"/>
          <w:sz w:val="22"/>
          <w:szCs w:val="22"/>
        </w:rPr>
      </w:pPr>
      <w:r w:rsidRPr="00623DEB">
        <w:rPr>
          <w:rFonts w:ascii="Calibri" w:hAnsi="Calibri"/>
          <w:color w:val="000000"/>
          <w:sz w:val="22"/>
          <w:szCs w:val="22"/>
        </w:rPr>
        <w:t>Envío de solicitudes</w:t>
      </w:r>
      <w:r w:rsidR="00271765">
        <w:rPr>
          <w:rFonts w:ascii="Calibri" w:hAnsi="Calibri"/>
          <w:color w:val="000000"/>
          <w:sz w:val="22"/>
          <w:szCs w:val="22"/>
        </w:rPr>
        <w:t xml:space="preserve"> a ceiA3</w:t>
      </w:r>
      <w:r w:rsidRPr="00623DEB">
        <w:rPr>
          <w:rFonts w:ascii="Calibri" w:hAnsi="Calibri"/>
          <w:color w:val="000000"/>
          <w:sz w:val="22"/>
          <w:szCs w:val="22"/>
        </w:rPr>
        <w:t xml:space="preserve">: </w:t>
      </w:r>
      <w:r w:rsidRPr="00623DEB">
        <w:rPr>
          <w:rFonts w:ascii="Calibri" w:hAnsi="Calibri"/>
          <w:b/>
          <w:color w:val="000000"/>
          <w:sz w:val="22"/>
          <w:szCs w:val="22"/>
        </w:rPr>
        <w:t>30/03/2017</w:t>
      </w:r>
    </w:p>
    <w:p w:rsidR="00623DEB" w:rsidRDefault="00623DEB" w:rsidP="00324E85">
      <w:pPr>
        <w:jc w:val="both"/>
        <w:rPr>
          <w:rFonts w:ascii="Calibri" w:hAnsi="Calibri"/>
          <w:color w:val="000000"/>
          <w:sz w:val="22"/>
          <w:szCs w:val="22"/>
          <w:highlight w:val="yellow"/>
        </w:rPr>
      </w:pPr>
    </w:p>
    <w:p w:rsidR="00623DEB" w:rsidRPr="00623DEB" w:rsidRDefault="00623DEB" w:rsidP="00324E85">
      <w:pPr>
        <w:jc w:val="both"/>
        <w:rPr>
          <w:rFonts w:ascii="Calibri" w:hAnsi="Calibri"/>
          <w:color w:val="000000"/>
          <w:sz w:val="22"/>
          <w:szCs w:val="22"/>
        </w:rPr>
      </w:pPr>
    </w:p>
    <w:p w:rsidR="00324E85" w:rsidRPr="00623DEB" w:rsidRDefault="00324E85" w:rsidP="00324E85">
      <w:pPr>
        <w:numPr>
          <w:ilvl w:val="0"/>
          <w:numId w:val="6"/>
        </w:numPr>
        <w:rPr>
          <w:rFonts w:ascii="Calibri" w:hAnsi="Calibri"/>
          <w:b/>
          <w:color w:val="000000"/>
          <w:sz w:val="22"/>
          <w:szCs w:val="22"/>
        </w:rPr>
      </w:pPr>
      <w:r w:rsidRPr="00623DEB">
        <w:rPr>
          <w:rFonts w:ascii="Calibri" w:hAnsi="Calibri"/>
          <w:b/>
          <w:color w:val="000000"/>
          <w:sz w:val="22"/>
          <w:szCs w:val="22"/>
        </w:rPr>
        <w:t xml:space="preserve">Estudiantes de grado al e-mail: </w:t>
      </w:r>
      <w:hyperlink r:id="rId9" w:history="1">
        <w:r w:rsidRPr="00623DEB">
          <w:rPr>
            <w:rStyle w:val="Hipervnculo"/>
            <w:rFonts w:ascii="Calibri" w:hAnsi="Calibri"/>
            <w:b/>
            <w:sz w:val="22"/>
            <w:szCs w:val="22"/>
          </w:rPr>
          <w:t>mmperez@rec.uncien.edu.ar</w:t>
        </w:r>
      </w:hyperlink>
      <w:r w:rsidRPr="00623DEB">
        <w:rPr>
          <w:rFonts w:ascii="Calibri" w:hAnsi="Calibri"/>
          <w:b/>
          <w:color w:val="000000"/>
          <w:sz w:val="22"/>
          <w:szCs w:val="22"/>
        </w:rPr>
        <w:t xml:space="preserve"> ; </w:t>
      </w:r>
      <w:hyperlink r:id="rId10" w:history="1">
        <w:r w:rsidRPr="00623DEB">
          <w:rPr>
            <w:rStyle w:val="Hipervnculo"/>
            <w:rFonts w:ascii="Calibri" w:hAnsi="Calibri"/>
            <w:b/>
            <w:sz w:val="22"/>
            <w:szCs w:val="22"/>
          </w:rPr>
          <w:t>relaciones.internacionales@rec.unicen.edu.ar</w:t>
        </w:r>
      </w:hyperlink>
      <w:r w:rsidRPr="00623DEB">
        <w:rPr>
          <w:rFonts w:ascii="Calibri" w:hAnsi="Calibri"/>
          <w:b/>
          <w:color w:val="000000"/>
          <w:sz w:val="22"/>
          <w:szCs w:val="22"/>
        </w:rPr>
        <w:t xml:space="preserve"> </w:t>
      </w:r>
    </w:p>
    <w:p w:rsidR="00324E85" w:rsidRPr="00623DEB" w:rsidRDefault="00324E85" w:rsidP="00324E85">
      <w:pPr>
        <w:numPr>
          <w:ilvl w:val="0"/>
          <w:numId w:val="6"/>
        </w:numPr>
        <w:rPr>
          <w:rFonts w:ascii="Calibri" w:hAnsi="Calibri"/>
          <w:b/>
          <w:color w:val="4472C4"/>
          <w:sz w:val="22"/>
          <w:szCs w:val="22"/>
        </w:rPr>
      </w:pPr>
      <w:r w:rsidRPr="00623DEB">
        <w:rPr>
          <w:rFonts w:ascii="Calibri" w:hAnsi="Calibri"/>
          <w:b/>
          <w:color w:val="000000"/>
          <w:sz w:val="22"/>
          <w:szCs w:val="22"/>
        </w:rPr>
        <w:t xml:space="preserve">Docentes al e-mail: </w:t>
      </w:r>
      <w:hyperlink r:id="rId11" w:history="1">
        <w:r w:rsidRPr="00623DEB">
          <w:rPr>
            <w:rStyle w:val="Hipervnculo"/>
            <w:rFonts w:ascii="Calibri" w:hAnsi="Calibri"/>
            <w:b/>
            <w:sz w:val="22"/>
            <w:szCs w:val="22"/>
          </w:rPr>
          <w:t>mmperez@rec.uncien.edu.ar</w:t>
        </w:r>
      </w:hyperlink>
      <w:r w:rsidRPr="00623DEB">
        <w:rPr>
          <w:rFonts w:ascii="Calibri" w:hAnsi="Calibri"/>
          <w:b/>
          <w:color w:val="000000"/>
          <w:sz w:val="22"/>
          <w:szCs w:val="22"/>
        </w:rPr>
        <w:t xml:space="preserve"> ; </w:t>
      </w:r>
      <w:hyperlink r:id="rId12" w:history="1">
        <w:r w:rsidRPr="00623DEB">
          <w:rPr>
            <w:rStyle w:val="Hipervnculo"/>
            <w:rFonts w:ascii="Calibri" w:hAnsi="Calibri"/>
            <w:b/>
            <w:sz w:val="22"/>
            <w:szCs w:val="22"/>
          </w:rPr>
          <w:t>relaciones.internacionales@rec.unicen.edu.ar</w:t>
        </w:r>
      </w:hyperlink>
    </w:p>
    <w:p w:rsidR="00324E85" w:rsidRPr="00623DEB" w:rsidRDefault="00324E85" w:rsidP="00324E85">
      <w:pPr>
        <w:numPr>
          <w:ilvl w:val="0"/>
          <w:numId w:val="6"/>
        </w:numPr>
        <w:rPr>
          <w:rFonts w:ascii="Calibri" w:hAnsi="Calibri"/>
          <w:b/>
          <w:color w:val="4472C4"/>
          <w:sz w:val="22"/>
          <w:szCs w:val="22"/>
        </w:rPr>
      </w:pPr>
      <w:r w:rsidRPr="00623DEB">
        <w:rPr>
          <w:rFonts w:ascii="Calibri" w:hAnsi="Calibri"/>
          <w:b/>
          <w:color w:val="000000"/>
          <w:sz w:val="22"/>
          <w:szCs w:val="22"/>
        </w:rPr>
        <w:t xml:space="preserve">No Docentes al e-mail: </w:t>
      </w:r>
      <w:hyperlink r:id="rId13" w:history="1">
        <w:r w:rsidRPr="00623DEB">
          <w:rPr>
            <w:rStyle w:val="Hipervnculo"/>
            <w:rFonts w:ascii="Calibri" w:hAnsi="Calibri"/>
            <w:b/>
            <w:sz w:val="22"/>
            <w:szCs w:val="22"/>
          </w:rPr>
          <w:t>mmperez@rec.uncien.edu.ar</w:t>
        </w:r>
      </w:hyperlink>
      <w:r w:rsidRPr="00623DEB">
        <w:rPr>
          <w:rFonts w:ascii="Calibri" w:hAnsi="Calibri"/>
          <w:b/>
          <w:color w:val="000000"/>
          <w:sz w:val="22"/>
          <w:szCs w:val="22"/>
        </w:rPr>
        <w:t xml:space="preserve">; </w:t>
      </w:r>
      <w:hyperlink r:id="rId14" w:history="1">
        <w:r w:rsidRPr="00623DEB">
          <w:rPr>
            <w:rStyle w:val="Hipervnculo"/>
            <w:rFonts w:ascii="Calibri" w:hAnsi="Calibri"/>
            <w:b/>
            <w:sz w:val="22"/>
            <w:szCs w:val="22"/>
          </w:rPr>
          <w:t>relaciones.internacionales@rec.unicen.edu.ar</w:t>
        </w:r>
      </w:hyperlink>
    </w:p>
    <w:p w:rsidR="00324E85" w:rsidRPr="00F20F1A" w:rsidRDefault="00324E85" w:rsidP="00324E85">
      <w:pPr>
        <w:jc w:val="both"/>
        <w:rPr>
          <w:rFonts w:ascii="Calibri" w:hAnsi="Calibri"/>
          <w:sz w:val="22"/>
          <w:szCs w:val="22"/>
        </w:rPr>
      </w:pPr>
    </w:p>
    <w:p w:rsidR="00324E85" w:rsidRPr="00F20F1A" w:rsidRDefault="00324E85" w:rsidP="00324E85">
      <w:pPr>
        <w:jc w:val="both"/>
        <w:rPr>
          <w:rFonts w:ascii="Calibri" w:hAnsi="Calibri"/>
          <w:b/>
          <w:sz w:val="22"/>
          <w:szCs w:val="22"/>
        </w:rPr>
      </w:pPr>
      <w:r w:rsidRPr="00F20F1A">
        <w:rPr>
          <w:rFonts w:ascii="Calibri" w:hAnsi="Calibri"/>
          <w:b/>
          <w:sz w:val="22"/>
          <w:szCs w:val="22"/>
        </w:rPr>
        <w:t>4. SELECCIÓN DE PARTICIPANTES.</w:t>
      </w:r>
    </w:p>
    <w:p w:rsidR="00324E85" w:rsidRPr="00F20F1A" w:rsidRDefault="00324E85" w:rsidP="00324E85">
      <w:pPr>
        <w:jc w:val="both"/>
        <w:rPr>
          <w:rFonts w:ascii="Calibri" w:hAnsi="Calibri"/>
          <w:sz w:val="22"/>
          <w:szCs w:val="22"/>
        </w:rPr>
      </w:pPr>
    </w:p>
    <w:p w:rsidR="00324E85" w:rsidRPr="00F20F1A" w:rsidRDefault="00324E85" w:rsidP="00324E85">
      <w:pPr>
        <w:jc w:val="both"/>
        <w:rPr>
          <w:rFonts w:ascii="Calibri" w:hAnsi="Calibri"/>
          <w:sz w:val="22"/>
          <w:szCs w:val="22"/>
        </w:rPr>
      </w:pPr>
      <w:r w:rsidRPr="00F20F1A">
        <w:rPr>
          <w:rFonts w:ascii="Calibri" w:hAnsi="Calibri"/>
          <w:sz w:val="22"/>
          <w:szCs w:val="22"/>
        </w:rPr>
        <w:t xml:space="preserve">El proceso de selección de participantes en la Universidad de origen deberá garantizar los principios de </w:t>
      </w:r>
      <w:r w:rsidRPr="00F20F1A">
        <w:rPr>
          <w:rFonts w:ascii="Calibri" w:hAnsi="Calibri"/>
          <w:sz w:val="22"/>
          <w:szCs w:val="22"/>
          <w:u w:val="single"/>
        </w:rPr>
        <w:t>transparencia</w:t>
      </w:r>
      <w:r w:rsidRPr="00F20F1A">
        <w:rPr>
          <w:rFonts w:ascii="Calibri" w:hAnsi="Calibri"/>
          <w:sz w:val="22"/>
          <w:szCs w:val="22"/>
        </w:rPr>
        <w:t xml:space="preserve">, </w:t>
      </w:r>
      <w:r w:rsidRPr="00F20F1A">
        <w:rPr>
          <w:rFonts w:ascii="Calibri" w:hAnsi="Calibri"/>
          <w:sz w:val="22"/>
          <w:szCs w:val="22"/>
          <w:u w:val="single"/>
        </w:rPr>
        <w:t>concurrencia competitiva</w:t>
      </w:r>
      <w:r w:rsidRPr="00F20F1A">
        <w:rPr>
          <w:rFonts w:ascii="Calibri" w:hAnsi="Calibri"/>
          <w:sz w:val="22"/>
          <w:szCs w:val="22"/>
        </w:rPr>
        <w:t xml:space="preserve"> e </w:t>
      </w:r>
      <w:r w:rsidRPr="00F20F1A">
        <w:rPr>
          <w:rFonts w:ascii="Calibri" w:hAnsi="Calibri"/>
          <w:sz w:val="22"/>
          <w:szCs w:val="22"/>
          <w:u w:val="single"/>
        </w:rPr>
        <w:t>igualdad de oportunidades</w:t>
      </w:r>
      <w:r w:rsidRPr="00F20F1A">
        <w:rPr>
          <w:rFonts w:ascii="Calibri" w:hAnsi="Calibri"/>
          <w:sz w:val="22"/>
          <w:szCs w:val="22"/>
        </w:rPr>
        <w:t xml:space="preserve"> de todos los participantes. Los criterios para la selección de participantes son los que se describen a continuación:</w:t>
      </w:r>
    </w:p>
    <w:p w:rsidR="00324E85" w:rsidRPr="00F20F1A" w:rsidRDefault="00324E85" w:rsidP="00324E85">
      <w:pPr>
        <w:jc w:val="both"/>
        <w:rPr>
          <w:rFonts w:ascii="Calibri" w:hAnsi="Calibri"/>
          <w:color w:val="FF0000"/>
          <w:sz w:val="22"/>
          <w:szCs w:val="22"/>
        </w:rPr>
      </w:pPr>
    </w:p>
    <w:p w:rsidR="00324E85" w:rsidRPr="00F20F1A" w:rsidRDefault="00324E85" w:rsidP="00324E85">
      <w:pPr>
        <w:spacing w:line="276" w:lineRule="auto"/>
        <w:ind w:firstLine="708"/>
        <w:jc w:val="both"/>
        <w:rPr>
          <w:rFonts w:ascii="Calibri" w:hAnsi="Calibri"/>
          <w:b/>
          <w:sz w:val="22"/>
          <w:szCs w:val="22"/>
          <w:lang w:val="es-ES"/>
        </w:rPr>
      </w:pPr>
      <w:r w:rsidRPr="00F20F1A">
        <w:rPr>
          <w:rFonts w:ascii="Calibri" w:hAnsi="Calibri"/>
          <w:b/>
          <w:sz w:val="22"/>
          <w:szCs w:val="22"/>
          <w:lang w:val="es-ES"/>
        </w:rPr>
        <w:t>1. Para Estudiantes:</w:t>
      </w:r>
    </w:p>
    <w:p w:rsidR="00324E85" w:rsidRPr="00623DEB" w:rsidRDefault="00324E85" w:rsidP="00623DEB">
      <w:pPr>
        <w:spacing w:line="276" w:lineRule="auto"/>
        <w:jc w:val="both"/>
        <w:rPr>
          <w:rFonts w:ascii="Calibri" w:hAnsi="Calibri"/>
          <w:color w:val="000000"/>
          <w:sz w:val="22"/>
          <w:szCs w:val="22"/>
          <w:lang w:val="es-ES"/>
        </w:rPr>
      </w:pPr>
      <w:r w:rsidRPr="00F20F1A">
        <w:rPr>
          <w:rFonts w:ascii="Calibri" w:hAnsi="Calibri"/>
          <w:b/>
          <w:sz w:val="22"/>
          <w:szCs w:val="22"/>
          <w:lang w:val="es-ES"/>
        </w:rPr>
        <w:tab/>
      </w:r>
      <w:r w:rsidRPr="00F20F1A">
        <w:rPr>
          <w:rFonts w:ascii="Calibri" w:hAnsi="Calibri"/>
          <w:b/>
          <w:sz w:val="22"/>
          <w:szCs w:val="22"/>
          <w:lang w:val="es-ES"/>
        </w:rPr>
        <w:tab/>
      </w:r>
      <w:r w:rsidRPr="00623DEB">
        <w:rPr>
          <w:rFonts w:ascii="Calibri" w:hAnsi="Calibri"/>
          <w:color w:val="000000"/>
          <w:sz w:val="22"/>
          <w:szCs w:val="22"/>
          <w:lang w:val="es-ES"/>
        </w:rPr>
        <w:t>a) Nota media del expediente académico ( 40 puntos)</w:t>
      </w:r>
    </w:p>
    <w:p w:rsidR="00324E85" w:rsidRPr="00623DEB" w:rsidRDefault="00324E85" w:rsidP="00324E85">
      <w:pPr>
        <w:spacing w:line="276" w:lineRule="auto"/>
        <w:jc w:val="both"/>
        <w:rPr>
          <w:rFonts w:ascii="Calibri" w:hAnsi="Calibri"/>
          <w:b/>
          <w:color w:val="000000"/>
          <w:sz w:val="22"/>
          <w:szCs w:val="22"/>
          <w:lang w:val="es-ES"/>
        </w:rPr>
      </w:pPr>
      <w:r w:rsidRPr="00623DEB">
        <w:rPr>
          <w:rFonts w:ascii="Calibri" w:hAnsi="Calibri"/>
          <w:color w:val="000000"/>
          <w:sz w:val="22"/>
          <w:szCs w:val="22"/>
          <w:lang w:val="es-ES"/>
        </w:rPr>
        <w:tab/>
      </w:r>
      <w:r w:rsidRPr="00623DEB">
        <w:rPr>
          <w:rFonts w:ascii="Calibri" w:hAnsi="Calibri"/>
          <w:color w:val="000000"/>
          <w:sz w:val="22"/>
          <w:szCs w:val="22"/>
          <w:lang w:val="es-ES"/>
        </w:rPr>
        <w:tab/>
        <w:t>b) Grado de avance de la carrera (finales aprobados) (40 puntos)</w:t>
      </w:r>
    </w:p>
    <w:p w:rsidR="00623DEB" w:rsidRPr="00623DEB" w:rsidRDefault="00324E85" w:rsidP="00623DEB">
      <w:pPr>
        <w:spacing w:line="276" w:lineRule="auto"/>
        <w:ind w:left="1416"/>
        <w:jc w:val="both"/>
        <w:rPr>
          <w:rFonts w:ascii="Calibri" w:hAnsi="Calibri"/>
          <w:color w:val="000000"/>
          <w:sz w:val="22"/>
          <w:szCs w:val="22"/>
          <w:lang w:val="es-ES"/>
        </w:rPr>
      </w:pPr>
      <w:r w:rsidRPr="00623DEB">
        <w:rPr>
          <w:rFonts w:ascii="Calibri" w:hAnsi="Calibri"/>
          <w:color w:val="000000"/>
          <w:sz w:val="22"/>
          <w:szCs w:val="22"/>
          <w:lang w:val="es-ES"/>
        </w:rPr>
        <w:t>c) Nota manifestando el interés académico específico, como espera que esta movilidad y planes de actividad futura. Cualquier otra información indicada por el estudiante en su solicitud (habilidades o destrezas adicionales</w:t>
      </w:r>
      <w:r w:rsidRPr="00623DEB">
        <w:rPr>
          <w:rFonts w:ascii="Calibri" w:hAnsi="Calibri"/>
          <w:b/>
          <w:color w:val="000000"/>
          <w:sz w:val="22"/>
          <w:szCs w:val="22"/>
          <w:lang w:val="es-ES"/>
        </w:rPr>
        <w:t>, interés académico específico</w:t>
      </w:r>
      <w:r w:rsidRPr="00623DEB">
        <w:rPr>
          <w:rFonts w:ascii="Calibri" w:hAnsi="Calibri"/>
          <w:color w:val="000000"/>
          <w:sz w:val="22"/>
          <w:szCs w:val="22"/>
          <w:lang w:val="es-ES"/>
        </w:rPr>
        <w:t>, situación socio-económica vulnerable, etc.) (20 puntos)</w:t>
      </w:r>
    </w:p>
    <w:p w:rsidR="00324E85" w:rsidRPr="00F20F1A" w:rsidRDefault="00324E85" w:rsidP="00324E85">
      <w:pPr>
        <w:spacing w:line="276" w:lineRule="auto"/>
        <w:jc w:val="both"/>
        <w:rPr>
          <w:rFonts w:ascii="Calibri" w:hAnsi="Calibri"/>
          <w:sz w:val="22"/>
          <w:szCs w:val="22"/>
          <w:lang w:val="es-ES"/>
        </w:rPr>
      </w:pPr>
    </w:p>
    <w:p w:rsidR="00324E85" w:rsidRPr="00F20F1A" w:rsidRDefault="00324E85" w:rsidP="00324E85">
      <w:pPr>
        <w:spacing w:line="276" w:lineRule="auto"/>
        <w:ind w:firstLine="708"/>
        <w:jc w:val="both"/>
        <w:rPr>
          <w:rFonts w:ascii="Calibri" w:hAnsi="Calibri"/>
          <w:b/>
          <w:sz w:val="22"/>
          <w:szCs w:val="22"/>
          <w:lang w:val="es-ES"/>
        </w:rPr>
      </w:pPr>
      <w:r w:rsidRPr="00F20F1A">
        <w:rPr>
          <w:rFonts w:ascii="Calibri" w:hAnsi="Calibri"/>
          <w:b/>
          <w:sz w:val="22"/>
          <w:szCs w:val="22"/>
          <w:lang w:val="es-ES"/>
        </w:rPr>
        <w:t>2. Para Personal:</w:t>
      </w:r>
    </w:p>
    <w:p w:rsidR="00324E85" w:rsidRPr="00623DEB" w:rsidRDefault="00324E85" w:rsidP="00324E85">
      <w:pPr>
        <w:spacing w:line="276" w:lineRule="auto"/>
        <w:ind w:left="1068"/>
        <w:jc w:val="both"/>
        <w:rPr>
          <w:rFonts w:ascii="Calibri" w:hAnsi="Calibri"/>
          <w:b/>
          <w:color w:val="000000"/>
          <w:sz w:val="22"/>
          <w:szCs w:val="22"/>
          <w:u w:val="single"/>
          <w:lang w:val="es-ES"/>
        </w:rPr>
      </w:pPr>
      <w:r w:rsidRPr="00623DEB">
        <w:rPr>
          <w:rFonts w:ascii="Calibri" w:hAnsi="Calibri"/>
          <w:b/>
          <w:color w:val="000000"/>
          <w:sz w:val="22"/>
          <w:szCs w:val="22"/>
          <w:u w:val="single"/>
          <w:lang w:val="es-ES"/>
        </w:rPr>
        <w:t xml:space="preserve">Docentes </w:t>
      </w:r>
    </w:p>
    <w:p w:rsidR="00324E85" w:rsidRPr="00623DEB" w:rsidRDefault="00324E85" w:rsidP="00324E85">
      <w:pPr>
        <w:numPr>
          <w:ilvl w:val="0"/>
          <w:numId w:val="4"/>
        </w:numPr>
        <w:spacing w:line="276" w:lineRule="auto"/>
        <w:jc w:val="both"/>
        <w:rPr>
          <w:rFonts w:ascii="Calibri" w:hAnsi="Calibri"/>
          <w:color w:val="000000"/>
          <w:sz w:val="22"/>
          <w:szCs w:val="22"/>
          <w:lang w:val="es-ES"/>
        </w:rPr>
      </w:pPr>
      <w:r w:rsidRPr="00623DEB">
        <w:rPr>
          <w:rFonts w:ascii="Calibri" w:hAnsi="Calibri"/>
          <w:color w:val="000000"/>
          <w:sz w:val="22"/>
          <w:szCs w:val="22"/>
          <w:lang w:val="es-ES"/>
        </w:rPr>
        <w:t>Cargo docente  (cat y ded): (30)</w:t>
      </w:r>
    </w:p>
    <w:p w:rsidR="00324E85" w:rsidRPr="00623DEB" w:rsidRDefault="00324E85" w:rsidP="00324E85">
      <w:pPr>
        <w:numPr>
          <w:ilvl w:val="0"/>
          <w:numId w:val="4"/>
        </w:numPr>
        <w:spacing w:line="276" w:lineRule="auto"/>
        <w:jc w:val="both"/>
        <w:rPr>
          <w:rFonts w:ascii="Calibri" w:hAnsi="Calibri"/>
          <w:color w:val="000000"/>
          <w:sz w:val="22"/>
          <w:szCs w:val="22"/>
          <w:lang w:val="es-ES"/>
        </w:rPr>
      </w:pPr>
      <w:r w:rsidRPr="00623DEB">
        <w:rPr>
          <w:rFonts w:ascii="Calibri" w:hAnsi="Calibri"/>
          <w:color w:val="000000"/>
          <w:sz w:val="22"/>
          <w:szCs w:val="22"/>
          <w:lang w:val="es-ES"/>
        </w:rPr>
        <w:t>Perfil académico (20)</w:t>
      </w:r>
    </w:p>
    <w:p w:rsidR="00324E85" w:rsidRPr="00623DEB" w:rsidRDefault="00324E85" w:rsidP="00324E85">
      <w:pPr>
        <w:numPr>
          <w:ilvl w:val="0"/>
          <w:numId w:val="4"/>
        </w:numPr>
        <w:spacing w:line="276" w:lineRule="auto"/>
        <w:jc w:val="both"/>
        <w:rPr>
          <w:rFonts w:ascii="Calibri" w:hAnsi="Calibri"/>
          <w:color w:val="000000"/>
          <w:sz w:val="22"/>
          <w:szCs w:val="22"/>
          <w:lang w:val="es-ES"/>
        </w:rPr>
      </w:pPr>
      <w:r w:rsidRPr="00623DEB">
        <w:rPr>
          <w:rFonts w:ascii="Calibri" w:hAnsi="Calibri"/>
          <w:color w:val="000000"/>
          <w:sz w:val="22"/>
          <w:szCs w:val="22"/>
          <w:lang w:val="es-ES"/>
        </w:rPr>
        <w:t>Plan de trabajo (30)</w:t>
      </w:r>
    </w:p>
    <w:p w:rsidR="00324E85" w:rsidRPr="00623DEB" w:rsidRDefault="00324E85" w:rsidP="00324E85">
      <w:pPr>
        <w:numPr>
          <w:ilvl w:val="0"/>
          <w:numId w:val="4"/>
        </w:numPr>
        <w:spacing w:line="276" w:lineRule="auto"/>
        <w:jc w:val="both"/>
        <w:rPr>
          <w:rFonts w:ascii="Calibri" w:hAnsi="Calibri"/>
          <w:color w:val="000000"/>
          <w:sz w:val="22"/>
          <w:szCs w:val="22"/>
          <w:lang w:val="es-ES"/>
        </w:rPr>
      </w:pPr>
      <w:r w:rsidRPr="00623DEB">
        <w:rPr>
          <w:rFonts w:ascii="Calibri" w:hAnsi="Calibri"/>
          <w:color w:val="000000"/>
          <w:sz w:val="22"/>
          <w:szCs w:val="22"/>
          <w:lang w:val="es-ES"/>
        </w:rPr>
        <w:t>Nota que indique el interés académico específico acerca de la movilidad solicitada (20)</w:t>
      </w:r>
    </w:p>
    <w:p w:rsidR="00324E85" w:rsidRPr="00623DEB" w:rsidRDefault="00324E85" w:rsidP="00324E85">
      <w:pPr>
        <w:spacing w:line="276" w:lineRule="auto"/>
        <w:ind w:left="1788"/>
        <w:jc w:val="both"/>
        <w:rPr>
          <w:rFonts w:ascii="Calibri" w:hAnsi="Calibri"/>
          <w:b/>
          <w:color w:val="000000"/>
          <w:sz w:val="22"/>
          <w:szCs w:val="22"/>
          <w:lang w:val="es-ES"/>
        </w:rPr>
      </w:pPr>
    </w:p>
    <w:p w:rsidR="00324E85" w:rsidRPr="00623DEB" w:rsidRDefault="00324E85" w:rsidP="00324E85">
      <w:pPr>
        <w:spacing w:line="276" w:lineRule="auto"/>
        <w:ind w:left="708"/>
        <w:jc w:val="both"/>
        <w:rPr>
          <w:rFonts w:ascii="Calibri" w:hAnsi="Calibri"/>
          <w:b/>
          <w:color w:val="000000"/>
          <w:sz w:val="22"/>
          <w:szCs w:val="22"/>
          <w:u w:val="single"/>
          <w:lang w:val="es-ES"/>
        </w:rPr>
      </w:pPr>
      <w:r w:rsidRPr="00623DEB">
        <w:rPr>
          <w:rFonts w:ascii="Calibri" w:hAnsi="Calibri"/>
          <w:b/>
          <w:color w:val="000000"/>
          <w:sz w:val="22"/>
          <w:szCs w:val="22"/>
          <w:lang w:val="es-ES"/>
        </w:rPr>
        <w:t xml:space="preserve">       </w:t>
      </w:r>
      <w:r w:rsidRPr="00623DEB">
        <w:rPr>
          <w:rFonts w:ascii="Calibri" w:hAnsi="Calibri"/>
          <w:b/>
          <w:color w:val="000000"/>
          <w:sz w:val="22"/>
          <w:szCs w:val="22"/>
          <w:u w:val="single"/>
          <w:lang w:val="es-ES"/>
        </w:rPr>
        <w:t>No Docentes:</w:t>
      </w:r>
    </w:p>
    <w:p w:rsidR="00324E85" w:rsidRPr="00623DEB" w:rsidRDefault="00324E85" w:rsidP="00324E85">
      <w:pPr>
        <w:numPr>
          <w:ilvl w:val="0"/>
          <w:numId w:val="5"/>
        </w:numPr>
        <w:spacing w:line="276" w:lineRule="auto"/>
        <w:jc w:val="both"/>
        <w:rPr>
          <w:rFonts w:ascii="Calibri" w:hAnsi="Calibri"/>
          <w:color w:val="000000"/>
          <w:sz w:val="22"/>
          <w:szCs w:val="22"/>
          <w:lang w:val="es-ES"/>
        </w:rPr>
      </w:pPr>
      <w:r w:rsidRPr="00623DEB">
        <w:rPr>
          <w:rFonts w:ascii="Calibri" w:hAnsi="Calibri"/>
          <w:color w:val="000000"/>
          <w:sz w:val="22"/>
          <w:szCs w:val="22"/>
          <w:lang w:val="es-ES"/>
        </w:rPr>
        <w:t>Perfil (30)</w:t>
      </w:r>
    </w:p>
    <w:p w:rsidR="00324E85" w:rsidRPr="00623DEB" w:rsidRDefault="00324E85" w:rsidP="00324E85">
      <w:pPr>
        <w:numPr>
          <w:ilvl w:val="0"/>
          <w:numId w:val="5"/>
        </w:numPr>
        <w:spacing w:line="276" w:lineRule="auto"/>
        <w:jc w:val="both"/>
        <w:rPr>
          <w:rFonts w:ascii="Calibri" w:hAnsi="Calibri"/>
          <w:color w:val="000000"/>
          <w:sz w:val="22"/>
          <w:szCs w:val="22"/>
          <w:lang w:val="es-ES"/>
        </w:rPr>
      </w:pPr>
      <w:r w:rsidRPr="00623DEB">
        <w:rPr>
          <w:rFonts w:ascii="Calibri" w:hAnsi="Calibri"/>
          <w:color w:val="000000"/>
          <w:sz w:val="22"/>
          <w:szCs w:val="22"/>
          <w:lang w:val="es-ES"/>
        </w:rPr>
        <w:t>Nota indicando su motivación personal acerca de la movilidad solicitada (20)</w:t>
      </w:r>
    </w:p>
    <w:p w:rsidR="00324E85" w:rsidRPr="00623DEB" w:rsidRDefault="00324E85" w:rsidP="00324E85">
      <w:pPr>
        <w:numPr>
          <w:ilvl w:val="0"/>
          <w:numId w:val="5"/>
        </w:numPr>
        <w:spacing w:line="276" w:lineRule="auto"/>
        <w:jc w:val="both"/>
        <w:rPr>
          <w:rFonts w:ascii="Calibri" w:hAnsi="Calibri"/>
          <w:color w:val="000000"/>
          <w:sz w:val="22"/>
          <w:szCs w:val="22"/>
          <w:lang w:val="es-ES"/>
        </w:rPr>
      </w:pPr>
      <w:r w:rsidRPr="00623DEB">
        <w:rPr>
          <w:rFonts w:ascii="Calibri" w:hAnsi="Calibri"/>
          <w:color w:val="000000"/>
          <w:sz w:val="22"/>
          <w:szCs w:val="22"/>
          <w:lang w:val="es-ES"/>
        </w:rPr>
        <w:t>Plan de trabajo ajustado a algún objetivo institucional incluyendo su aplicación específica en el espacio laboral de la institución de origen (50)</w:t>
      </w:r>
    </w:p>
    <w:p w:rsidR="00324E85" w:rsidRPr="007729B5"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rPr>
      </w:pPr>
    </w:p>
    <w:p w:rsidR="00324E85" w:rsidRPr="00F20F1A" w:rsidRDefault="00324E85" w:rsidP="00324E85">
      <w:pPr>
        <w:jc w:val="both"/>
        <w:rPr>
          <w:rFonts w:ascii="Calibri" w:hAnsi="Calibri" w:cs="Arial"/>
          <w:sz w:val="22"/>
          <w:szCs w:val="22"/>
        </w:rPr>
      </w:pPr>
      <w:r w:rsidRPr="00F20F1A">
        <w:rPr>
          <w:rFonts w:ascii="Calibri" w:hAnsi="Calibri"/>
          <w:sz w:val="22"/>
          <w:szCs w:val="22"/>
        </w:rPr>
        <w:t xml:space="preserve">La universidad de origen realizará la pre-selección de participantes y enviará el listado de pre-seleccionados al consorcio ceiA3. Una vez recibido el listado de participantes pre-seleccionados por parte de cada universidad de origen, el ceiA3 constituirá una </w:t>
      </w:r>
      <w:r w:rsidRPr="00F20F1A">
        <w:rPr>
          <w:rFonts w:ascii="Calibri" w:hAnsi="Calibri"/>
          <w:b/>
          <w:sz w:val="22"/>
          <w:szCs w:val="22"/>
        </w:rPr>
        <w:t>Comisión técnica</w:t>
      </w:r>
      <w:r w:rsidRPr="00F20F1A">
        <w:rPr>
          <w:rFonts w:ascii="Calibri" w:hAnsi="Calibri"/>
          <w:sz w:val="22"/>
          <w:szCs w:val="22"/>
        </w:rPr>
        <w:t xml:space="preserve"> cuya función será realizar una selección priorizada de los candidatos en aras de conseguir una distribución equitativa de las plazas en las cinco universidades que componen el consorcio ceiA3, </w:t>
      </w:r>
      <w:r w:rsidRPr="00F20F1A">
        <w:rPr>
          <w:rFonts w:ascii="Calibri" w:hAnsi="Calibri" w:cs="Arial"/>
          <w:sz w:val="22"/>
          <w:szCs w:val="22"/>
        </w:rPr>
        <w:t>primándose la diversidad frente a la concentración.</w:t>
      </w:r>
    </w:p>
    <w:p w:rsidR="00324E85" w:rsidRPr="00F20F1A" w:rsidRDefault="00324E85" w:rsidP="00324E85">
      <w:pPr>
        <w:jc w:val="both"/>
        <w:rPr>
          <w:rFonts w:ascii="Calibri" w:hAnsi="Calibri" w:cs="Arial"/>
          <w:sz w:val="22"/>
          <w:szCs w:val="22"/>
        </w:rPr>
      </w:pPr>
    </w:p>
    <w:p w:rsidR="00324E85" w:rsidRPr="00F20F1A" w:rsidRDefault="00324E85" w:rsidP="00324E85">
      <w:pPr>
        <w:jc w:val="both"/>
        <w:rPr>
          <w:rFonts w:ascii="Calibri" w:hAnsi="Calibri"/>
          <w:sz w:val="22"/>
          <w:szCs w:val="22"/>
        </w:rPr>
      </w:pPr>
      <w:r w:rsidRPr="00F20F1A">
        <w:rPr>
          <w:rFonts w:ascii="Calibri" w:hAnsi="Calibri"/>
          <w:sz w:val="22"/>
          <w:szCs w:val="22"/>
        </w:rPr>
        <w:t>Una vez realizada la selección definitiva por parte de la Comisión Técnica del ceiA3, se remitirá dicha información a cada univerisdad de origen, quien informará debidamente a sus candidatos seleccionados a través de los medios disponibles.</w:t>
      </w:r>
    </w:p>
    <w:p w:rsidR="00324E85" w:rsidRPr="00F20F1A" w:rsidRDefault="00324E85" w:rsidP="00324E85">
      <w:pPr>
        <w:jc w:val="both"/>
        <w:rPr>
          <w:rFonts w:ascii="Calibri" w:hAnsi="Calibri"/>
          <w:b/>
          <w:sz w:val="22"/>
          <w:szCs w:val="22"/>
        </w:rPr>
      </w:pPr>
    </w:p>
    <w:p w:rsidR="00324E85" w:rsidRPr="00F20F1A" w:rsidRDefault="00324E85" w:rsidP="00324E85">
      <w:pPr>
        <w:jc w:val="both"/>
        <w:rPr>
          <w:rFonts w:ascii="Calibri" w:hAnsi="Calibri"/>
          <w:b/>
          <w:sz w:val="22"/>
          <w:szCs w:val="22"/>
          <w:lang w:val="es-ES"/>
        </w:rPr>
      </w:pPr>
      <w:r w:rsidRPr="00F20F1A">
        <w:rPr>
          <w:rFonts w:ascii="Calibri" w:hAnsi="Calibri"/>
          <w:b/>
          <w:sz w:val="22"/>
          <w:szCs w:val="22"/>
          <w:lang w:val="es-ES"/>
        </w:rPr>
        <w:t>5. OBLIGACIONES DE LOS BENEFICIARIOS.</w:t>
      </w:r>
    </w:p>
    <w:p w:rsidR="00324E85" w:rsidRPr="00F20F1A" w:rsidRDefault="00324E85" w:rsidP="00324E85">
      <w:pPr>
        <w:pStyle w:val="CM1"/>
        <w:spacing w:after="120" w:line="288" w:lineRule="auto"/>
        <w:jc w:val="both"/>
        <w:rPr>
          <w:rFonts w:ascii="Calibri" w:hAnsi="Calibri" w:cs="Arial"/>
        </w:rPr>
      </w:pPr>
      <w:r w:rsidRPr="00F20F1A">
        <w:rPr>
          <w:rFonts w:ascii="Calibri" w:hAnsi="Calibri" w:cs="Arial"/>
        </w:rPr>
        <w:t>Los solicitantes seleccionados que acepten la movilidad ERASMUS+ deberán cumplir con las siguientes obligaciones:</w:t>
      </w:r>
    </w:p>
    <w:p w:rsidR="00324E85" w:rsidRPr="00F20F1A" w:rsidRDefault="00324E85" w:rsidP="00324E85">
      <w:pPr>
        <w:pStyle w:val="Default"/>
        <w:widowControl w:val="0"/>
        <w:spacing w:after="160"/>
        <w:jc w:val="both"/>
        <w:rPr>
          <w:rFonts w:ascii="Calibri" w:hAnsi="Calibri"/>
          <w:sz w:val="22"/>
          <w:szCs w:val="22"/>
        </w:rPr>
      </w:pPr>
      <w:r w:rsidRPr="00F20F1A">
        <w:rPr>
          <w:rFonts w:ascii="Calibri" w:hAnsi="Calibri"/>
          <w:sz w:val="22"/>
          <w:szCs w:val="22"/>
          <w:lang w:val="pl-PL"/>
        </w:rPr>
        <w:t>1.</w:t>
      </w:r>
      <w:r w:rsidRPr="00F20F1A">
        <w:rPr>
          <w:rFonts w:ascii="Calibri" w:hAnsi="Calibri"/>
          <w:b/>
          <w:sz w:val="22"/>
          <w:szCs w:val="22"/>
          <w:lang w:val="pl-PL"/>
        </w:rPr>
        <w:t xml:space="preserve"> </w:t>
      </w:r>
      <w:r w:rsidRPr="00F20F1A">
        <w:rPr>
          <w:rFonts w:ascii="Calibri" w:hAnsi="Calibri"/>
          <w:b/>
          <w:sz w:val="22"/>
          <w:szCs w:val="22"/>
        </w:rPr>
        <w:t>Aceptación</w:t>
      </w:r>
      <w:r w:rsidRPr="00F20F1A">
        <w:rPr>
          <w:rFonts w:ascii="Calibri" w:hAnsi="Calibri"/>
          <w:sz w:val="22"/>
          <w:szCs w:val="22"/>
        </w:rPr>
        <w:t xml:space="preserve">: Para formalizar la aceptación de la beca, el participante deberá cumplimentar un </w:t>
      </w:r>
      <w:r w:rsidRPr="00F20F1A">
        <w:rPr>
          <w:rFonts w:ascii="Calibri" w:hAnsi="Calibri"/>
          <w:b/>
          <w:sz w:val="22"/>
          <w:szCs w:val="22"/>
        </w:rPr>
        <w:t>formulario de Aceptación</w:t>
      </w:r>
      <w:r w:rsidRPr="00F20F1A">
        <w:rPr>
          <w:rFonts w:ascii="Calibri" w:hAnsi="Calibri"/>
          <w:sz w:val="22"/>
          <w:szCs w:val="22"/>
        </w:rPr>
        <w:t xml:space="preserve"> que estará disponible en la página web del ceiA3, y remitirlo, junto con la </w:t>
      </w:r>
      <w:r w:rsidRPr="00F20F1A">
        <w:rPr>
          <w:rFonts w:ascii="Calibri" w:hAnsi="Calibri"/>
          <w:b/>
          <w:sz w:val="22"/>
          <w:szCs w:val="22"/>
        </w:rPr>
        <w:t>copia de su pasaporte,</w:t>
      </w:r>
      <w:r w:rsidRPr="00F20F1A">
        <w:rPr>
          <w:rFonts w:ascii="Calibri" w:hAnsi="Calibri"/>
          <w:sz w:val="22"/>
          <w:szCs w:val="22"/>
        </w:rPr>
        <w:t xml:space="preserve"> al Área de Internacionalización ceiA3 de la universidad de destino en la que haya sido admitido, en un plazo máximo de 7 días desde el mismo día de la comunicación al interesado.</w:t>
      </w:r>
    </w:p>
    <w:p w:rsidR="00324E85" w:rsidRPr="00F20F1A" w:rsidRDefault="00324E85" w:rsidP="00324E85">
      <w:pPr>
        <w:pStyle w:val="Default"/>
        <w:widowControl w:val="0"/>
        <w:spacing w:after="160"/>
        <w:jc w:val="both"/>
        <w:rPr>
          <w:rFonts w:ascii="Calibri" w:hAnsi="Calibri"/>
          <w:b/>
          <w:sz w:val="22"/>
          <w:szCs w:val="22"/>
        </w:rPr>
      </w:pPr>
      <w:r w:rsidRPr="00F20F1A">
        <w:rPr>
          <w:rFonts w:ascii="Calibri" w:hAnsi="Calibri"/>
          <w:sz w:val="22"/>
          <w:szCs w:val="22"/>
        </w:rPr>
        <w:t>2.</w:t>
      </w:r>
      <w:r w:rsidRPr="00F20F1A">
        <w:rPr>
          <w:rFonts w:ascii="Calibri" w:hAnsi="Calibri"/>
          <w:b/>
          <w:sz w:val="22"/>
          <w:szCs w:val="22"/>
        </w:rPr>
        <w:t xml:space="preserve"> Compromiso</w:t>
      </w:r>
      <w:r w:rsidRPr="00F20F1A">
        <w:rPr>
          <w:rFonts w:ascii="Calibri" w:hAnsi="Calibri"/>
          <w:sz w:val="22"/>
          <w:szCs w:val="22"/>
        </w:rPr>
        <w:t>: El beneficiario de una ayuda Erasmus+ deberá cumplir con las siguientes obligaciones:</w:t>
      </w:r>
    </w:p>
    <w:p w:rsidR="00324E85" w:rsidRPr="00F20F1A" w:rsidRDefault="00324E85" w:rsidP="00324E85">
      <w:pPr>
        <w:pStyle w:val="CM7"/>
        <w:spacing w:after="60" w:line="240" w:lineRule="auto"/>
        <w:ind w:left="720"/>
        <w:jc w:val="both"/>
        <w:rPr>
          <w:rFonts w:ascii="Calibri" w:hAnsi="Calibri" w:cs="Arial"/>
          <w:color w:val="000000"/>
          <w:sz w:val="22"/>
          <w:szCs w:val="22"/>
        </w:rPr>
      </w:pPr>
      <w:r w:rsidRPr="00F20F1A">
        <w:rPr>
          <w:rFonts w:ascii="Calibri" w:hAnsi="Calibri" w:cs="Arial"/>
          <w:color w:val="000000"/>
          <w:sz w:val="22"/>
          <w:szCs w:val="22"/>
        </w:rPr>
        <w:t xml:space="preserve">1. Firmar el </w:t>
      </w:r>
      <w:r w:rsidRPr="00F20F1A">
        <w:rPr>
          <w:rFonts w:ascii="Calibri" w:hAnsi="Calibri" w:cs="Arial"/>
          <w:b/>
          <w:color w:val="000000"/>
          <w:sz w:val="22"/>
          <w:szCs w:val="22"/>
        </w:rPr>
        <w:t xml:space="preserve">Convenio de Subvención </w:t>
      </w:r>
      <w:r w:rsidRPr="00F20F1A">
        <w:rPr>
          <w:rFonts w:ascii="Calibri" w:hAnsi="Calibri" w:cs="Arial"/>
          <w:color w:val="000000"/>
          <w:sz w:val="22"/>
          <w:szCs w:val="22"/>
        </w:rPr>
        <w:t>entre el participante y el ceiA3 y posibles enmiendas posteriores.</w:t>
      </w:r>
    </w:p>
    <w:p w:rsidR="00324E85" w:rsidRPr="00B94EB0" w:rsidRDefault="00324E85" w:rsidP="00324E85">
      <w:pPr>
        <w:pStyle w:val="Default"/>
      </w:pPr>
    </w:p>
    <w:p w:rsidR="00324E85" w:rsidRPr="00F20F1A" w:rsidRDefault="00324E85" w:rsidP="00324E85">
      <w:pPr>
        <w:pStyle w:val="Default"/>
        <w:ind w:left="705"/>
        <w:jc w:val="both"/>
        <w:rPr>
          <w:rFonts w:ascii="Calibri" w:hAnsi="Calibri" w:cs="Arial"/>
          <w:sz w:val="22"/>
          <w:szCs w:val="22"/>
        </w:rPr>
      </w:pPr>
      <w:r w:rsidRPr="00F20F1A">
        <w:rPr>
          <w:rFonts w:ascii="Calibri" w:hAnsi="Calibri"/>
          <w:sz w:val="22"/>
          <w:szCs w:val="22"/>
        </w:rPr>
        <w:t xml:space="preserve">2. </w:t>
      </w:r>
      <w:r w:rsidRPr="00F20F1A">
        <w:rPr>
          <w:rFonts w:ascii="Calibri" w:hAnsi="Calibri" w:cs="Arial"/>
          <w:sz w:val="22"/>
          <w:szCs w:val="22"/>
        </w:rPr>
        <w:t xml:space="preserve">Suscribir el correspondiente </w:t>
      </w:r>
      <w:r w:rsidRPr="00F20F1A">
        <w:rPr>
          <w:rFonts w:ascii="Calibri" w:hAnsi="Calibri" w:cs="Arial"/>
          <w:b/>
          <w:sz w:val="22"/>
          <w:szCs w:val="22"/>
        </w:rPr>
        <w:t xml:space="preserve">Acuerdo de Aprendizaje </w:t>
      </w:r>
      <w:r w:rsidRPr="00F20F1A">
        <w:rPr>
          <w:rFonts w:ascii="Calibri" w:hAnsi="Calibri" w:cs="Arial"/>
          <w:sz w:val="22"/>
          <w:szCs w:val="22"/>
        </w:rPr>
        <w:t>(para estudiantes</w:t>
      </w:r>
      <w:r>
        <w:rPr>
          <w:rFonts w:ascii="Calibri" w:hAnsi="Calibri" w:cs="Arial"/>
          <w:sz w:val="22"/>
          <w:szCs w:val="22"/>
        </w:rPr>
        <w:t xml:space="preserve"> de Grado y Doctorado</w:t>
      </w:r>
      <w:r w:rsidRPr="00F20F1A">
        <w:rPr>
          <w:rFonts w:ascii="Calibri" w:hAnsi="Calibri" w:cs="Arial"/>
          <w:sz w:val="22"/>
          <w:szCs w:val="22"/>
        </w:rPr>
        <w:t>) o</w:t>
      </w:r>
      <w:r w:rsidRPr="00F20F1A">
        <w:rPr>
          <w:rFonts w:ascii="Calibri" w:hAnsi="Calibri" w:cs="Arial"/>
          <w:b/>
          <w:sz w:val="22"/>
          <w:szCs w:val="22"/>
        </w:rPr>
        <w:t xml:space="preserve"> Acuerdo de Movilidad </w:t>
      </w:r>
      <w:r w:rsidRPr="00F20F1A">
        <w:rPr>
          <w:rFonts w:ascii="Calibri" w:hAnsi="Calibri" w:cs="Arial"/>
          <w:sz w:val="22"/>
          <w:szCs w:val="22"/>
        </w:rPr>
        <w:t xml:space="preserve">(para </w:t>
      </w:r>
      <w:r w:rsidRPr="00EA2E34">
        <w:rPr>
          <w:rFonts w:ascii="Calibri" w:hAnsi="Calibri" w:cs="Arial"/>
          <w:sz w:val="22"/>
          <w:szCs w:val="22"/>
        </w:rPr>
        <w:t>personal docente y no docente)</w:t>
      </w:r>
      <w:r w:rsidRPr="00EA2E34">
        <w:rPr>
          <w:rFonts w:ascii="Calibri" w:hAnsi="Calibri" w:cs="Arial"/>
          <w:b/>
          <w:sz w:val="22"/>
          <w:szCs w:val="22"/>
        </w:rPr>
        <w:t xml:space="preserve"> </w:t>
      </w:r>
      <w:r w:rsidRPr="00EA2E34">
        <w:rPr>
          <w:rFonts w:ascii="Calibri" w:hAnsi="Calibri" w:cs="Arial"/>
          <w:sz w:val="22"/>
          <w:szCs w:val="22"/>
        </w:rPr>
        <w:t>antes</w:t>
      </w:r>
      <w:r w:rsidRPr="00F20F1A">
        <w:rPr>
          <w:rFonts w:ascii="Calibri" w:hAnsi="Calibri" w:cs="Arial"/>
          <w:sz w:val="22"/>
          <w:szCs w:val="22"/>
        </w:rPr>
        <w:t xml:space="preserve"> de su partida. Estos acuerdos contendrán los objetivos de aprendizaje o formación del período de estancia, así como las provisiones formales de reconocimiento y los derechos y obligaciones de las partes.</w:t>
      </w:r>
    </w:p>
    <w:p w:rsidR="00324E85" w:rsidRPr="00F20F1A" w:rsidRDefault="00324E85" w:rsidP="00324E85">
      <w:pPr>
        <w:pStyle w:val="Default"/>
        <w:ind w:left="705"/>
        <w:jc w:val="both"/>
        <w:rPr>
          <w:rFonts w:ascii="Calibri" w:hAnsi="Calibri" w:cs="Arial"/>
          <w:sz w:val="22"/>
          <w:szCs w:val="22"/>
        </w:rPr>
      </w:pPr>
    </w:p>
    <w:p w:rsidR="00324E85" w:rsidRPr="00F20F1A" w:rsidRDefault="00324E85" w:rsidP="00324E85">
      <w:pPr>
        <w:pStyle w:val="Default"/>
        <w:ind w:left="705"/>
        <w:jc w:val="both"/>
        <w:rPr>
          <w:rFonts w:ascii="Calibri" w:hAnsi="Calibri" w:cs="Arial"/>
          <w:sz w:val="22"/>
          <w:szCs w:val="22"/>
        </w:rPr>
      </w:pPr>
      <w:r w:rsidRPr="00F20F1A">
        <w:rPr>
          <w:rFonts w:ascii="Calibri" w:hAnsi="Calibri" w:cs="Arial"/>
          <w:sz w:val="22"/>
          <w:szCs w:val="22"/>
        </w:rPr>
        <w:t>3. Permanecer en la universidad de destino</w:t>
      </w:r>
      <w:r w:rsidRPr="00F20F1A">
        <w:rPr>
          <w:rFonts w:ascii="Calibri" w:hAnsi="Calibri" w:cs="Arial"/>
          <w:b/>
          <w:sz w:val="22"/>
          <w:szCs w:val="22"/>
        </w:rPr>
        <w:t xml:space="preserve"> el tiempo previsto en su Acuerdo de Aprendizaje o de Movilidad</w:t>
      </w:r>
      <w:r w:rsidRPr="00F20F1A">
        <w:rPr>
          <w:rFonts w:ascii="Calibri" w:hAnsi="Calibri" w:cs="Arial"/>
          <w:sz w:val="22"/>
          <w:szCs w:val="22"/>
        </w:rPr>
        <w:t xml:space="preserve">. El participante debe incorporarse a la universidad de destino con pleno respeto a las normas internas de la misma. Dicha permanencia deberá acreditarse ante su universidad de origen a su regreso mediante la presentación del </w:t>
      </w:r>
      <w:r w:rsidRPr="00F20F1A">
        <w:rPr>
          <w:rFonts w:ascii="Calibri" w:hAnsi="Calibri" w:cs="Arial"/>
          <w:b/>
          <w:sz w:val="22"/>
          <w:szCs w:val="22"/>
        </w:rPr>
        <w:t>Certificado de Estancia</w:t>
      </w:r>
      <w:r w:rsidRPr="00F20F1A">
        <w:rPr>
          <w:rFonts w:ascii="Calibri" w:hAnsi="Calibri" w:cs="Arial"/>
          <w:sz w:val="22"/>
          <w:szCs w:val="22"/>
        </w:rPr>
        <w:t xml:space="preserve"> cumplimentado por la universidad de destino, que estará disponible en la página web del ceiA3.</w:t>
      </w:r>
      <w:r>
        <w:rPr>
          <w:rFonts w:ascii="Calibri" w:hAnsi="Calibri" w:cs="Arial"/>
          <w:sz w:val="22"/>
          <w:szCs w:val="22"/>
        </w:rPr>
        <w:t xml:space="preserve"> El </w:t>
      </w:r>
      <w:r w:rsidRPr="0095476E">
        <w:rPr>
          <w:rFonts w:ascii="Calibri" w:hAnsi="Calibri" w:cs="Arial"/>
          <w:b/>
          <w:sz w:val="22"/>
          <w:szCs w:val="22"/>
        </w:rPr>
        <w:t>período</w:t>
      </w:r>
      <w:r>
        <w:rPr>
          <w:rFonts w:ascii="Calibri" w:hAnsi="Calibri" w:cs="Arial"/>
          <w:sz w:val="22"/>
          <w:szCs w:val="22"/>
        </w:rPr>
        <w:t xml:space="preserve"> </w:t>
      </w:r>
      <w:r w:rsidRPr="0095476E">
        <w:rPr>
          <w:rFonts w:ascii="Calibri" w:hAnsi="Calibri" w:cs="Arial"/>
          <w:b/>
          <w:sz w:val="22"/>
          <w:szCs w:val="22"/>
        </w:rPr>
        <w:t>mínimo</w:t>
      </w:r>
      <w:r>
        <w:rPr>
          <w:rFonts w:ascii="Calibri" w:hAnsi="Calibri" w:cs="Arial"/>
          <w:sz w:val="22"/>
          <w:szCs w:val="22"/>
        </w:rPr>
        <w:t xml:space="preserve"> de estancia será de 3 meses para estudiantes de Grado y Doctorado y de 2 días para personal docente y no docente. </w:t>
      </w:r>
      <w:r w:rsidRPr="00F20F1A">
        <w:rPr>
          <w:rFonts w:ascii="Calibri" w:hAnsi="Calibri" w:cs="Arial"/>
          <w:sz w:val="22"/>
          <w:szCs w:val="22"/>
        </w:rPr>
        <w:t xml:space="preserve">La no permanencia por el período establecido podrá dar lugar a la pérdida del derecho a la percepción de la ayuda y, por tanto, a la reclamación de las cantidades abonadas para su devolución, en su caso. </w:t>
      </w:r>
    </w:p>
    <w:p w:rsidR="00324E85" w:rsidRDefault="00324E85" w:rsidP="00324E85">
      <w:pPr>
        <w:pStyle w:val="Default"/>
        <w:ind w:left="705"/>
        <w:jc w:val="both"/>
        <w:rPr>
          <w:rFonts w:ascii="Calibri" w:hAnsi="Calibri" w:cs="Arial"/>
          <w:sz w:val="22"/>
          <w:szCs w:val="22"/>
        </w:rPr>
      </w:pPr>
    </w:p>
    <w:p w:rsidR="00324E85" w:rsidRPr="00F20F1A" w:rsidRDefault="00324E85" w:rsidP="00324E85">
      <w:pPr>
        <w:pStyle w:val="Default"/>
        <w:ind w:left="705"/>
        <w:jc w:val="both"/>
        <w:rPr>
          <w:rFonts w:ascii="Calibri" w:hAnsi="Calibri" w:cs="Arial"/>
          <w:sz w:val="22"/>
          <w:szCs w:val="22"/>
        </w:rPr>
      </w:pPr>
      <w:r w:rsidRPr="00324E85">
        <w:rPr>
          <w:rFonts w:ascii="Calibri" w:hAnsi="Calibri" w:cs="Arial"/>
          <w:sz w:val="22"/>
          <w:szCs w:val="22"/>
        </w:rPr>
        <w:t xml:space="preserve">4. Los </w:t>
      </w:r>
      <w:r w:rsidRPr="00324E85">
        <w:rPr>
          <w:rFonts w:ascii="Calibri" w:hAnsi="Calibri" w:cs="Arial"/>
          <w:b/>
          <w:sz w:val="22"/>
          <w:szCs w:val="22"/>
        </w:rPr>
        <w:t>estudiantes de Grado</w:t>
      </w:r>
      <w:r w:rsidRPr="00324E85">
        <w:rPr>
          <w:rFonts w:ascii="Calibri" w:hAnsi="Calibri" w:cs="Arial"/>
          <w:sz w:val="22"/>
          <w:szCs w:val="22"/>
        </w:rPr>
        <w:t xml:space="preserve"> seleccionados deberán completar un mínimo y un máximo de </w:t>
      </w:r>
      <w:r w:rsidRPr="00324E85">
        <w:rPr>
          <w:rFonts w:ascii="Calibri" w:hAnsi="Calibri" w:cs="Arial"/>
          <w:b/>
          <w:sz w:val="22"/>
          <w:szCs w:val="22"/>
        </w:rPr>
        <w:t>18 y 30 créditos ECTS,</w:t>
      </w:r>
      <w:r w:rsidRPr="00324E85">
        <w:rPr>
          <w:rFonts w:ascii="Calibri" w:hAnsi="Calibri" w:cs="Arial"/>
          <w:sz w:val="22"/>
          <w:szCs w:val="22"/>
        </w:rPr>
        <w:t xml:space="preserve"> respectivamente, durante su estancia en la universidad de </w:t>
      </w:r>
      <w:r w:rsidRPr="00DE2DF5">
        <w:rPr>
          <w:rFonts w:ascii="Calibri" w:hAnsi="Calibri" w:cs="Arial"/>
          <w:sz w:val="22"/>
          <w:szCs w:val="22"/>
        </w:rPr>
        <w:t>destino.</w:t>
      </w:r>
    </w:p>
    <w:p w:rsidR="00324E85" w:rsidRPr="00F20F1A" w:rsidRDefault="00324E85" w:rsidP="00324E85">
      <w:pPr>
        <w:pStyle w:val="Default"/>
        <w:ind w:left="705"/>
        <w:jc w:val="both"/>
        <w:rPr>
          <w:rFonts w:ascii="Calibri" w:hAnsi="Calibri" w:cs="Arial"/>
          <w:sz w:val="22"/>
          <w:szCs w:val="22"/>
        </w:rPr>
      </w:pPr>
    </w:p>
    <w:p w:rsidR="00324E85" w:rsidRPr="000F0D55" w:rsidRDefault="00DE2DF5" w:rsidP="00324E85">
      <w:pPr>
        <w:pStyle w:val="Default"/>
        <w:ind w:left="705"/>
        <w:jc w:val="both"/>
        <w:rPr>
          <w:rFonts w:ascii="Calibri" w:hAnsi="Calibri" w:cs="Arial"/>
          <w:color w:val="auto"/>
          <w:sz w:val="22"/>
          <w:szCs w:val="22"/>
        </w:rPr>
      </w:pPr>
      <w:r>
        <w:rPr>
          <w:rFonts w:ascii="Calibri" w:hAnsi="Calibri" w:cs="Arial"/>
          <w:sz w:val="22"/>
          <w:szCs w:val="22"/>
        </w:rPr>
        <w:t>5</w:t>
      </w:r>
      <w:r w:rsidR="00324E85" w:rsidRPr="00F20F1A">
        <w:rPr>
          <w:rFonts w:ascii="Calibri" w:hAnsi="Calibri" w:cs="Arial"/>
          <w:sz w:val="22"/>
          <w:szCs w:val="22"/>
        </w:rPr>
        <w:t xml:space="preserve">. Tanto el personal Docente como no </w:t>
      </w:r>
      <w:r w:rsidR="00324E85" w:rsidRPr="000F0D55">
        <w:rPr>
          <w:rFonts w:ascii="Calibri" w:hAnsi="Calibri" w:cs="Arial"/>
          <w:color w:val="auto"/>
          <w:sz w:val="22"/>
          <w:szCs w:val="22"/>
        </w:rPr>
        <w:t xml:space="preserve">Docente </w:t>
      </w:r>
      <w:r w:rsidR="00324E85" w:rsidRPr="000F0D55">
        <w:rPr>
          <w:rFonts w:ascii="Calibri" w:hAnsi="Calibri" w:cs="Arial"/>
          <w:b/>
          <w:color w:val="auto"/>
          <w:sz w:val="22"/>
          <w:szCs w:val="22"/>
        </w:rPr>
        <w:t>deberá contactar con una persona contraparte en la universidad de destino</w:t>
      </w:r>
      <w:r w:rsidR="00324E85" w:rsidRPr="000F0D55">
        <w:rPr>
          <w:rFonts w:ascii="Calibri" w:hAnsi="Calibri" w:cs="Arial"/>
          <w:color w:val="auto"/>
          <w:sz w:val="22"/>
          <w:szCs w:val="22"/>
        </w:rPr>
        <w:t xml:space="preserve"> antes de la salida para diseñar el correspondiente plan de trabajo y el Acuerdo de Movilidad.</w:t>
      </w:r>
    </w:p>
    <w:p w:rsidR="00324E85" w:rsidRPr="00F20F1A" w:rsidRDefault="00324E85" w:rsidP="00324E85">
      <w:pPr>
        <w:pStyle w:val="Default"/>
        <w:ind w:left="705"/>
        <w:jc w:val="both"/>
        <w:rPr>
          <w:rFonts w:ascii="Calibri" w:hAnsi="Calibri" w:cs="Arial"/>
          <w:sz w:val="22"/>
          <w:szCs w:val="22"/>
        </w:rPr>
      </w:pPr>
    </w:p>
    <w:p w:rsidR="00324E85" w:rsidRPr="00F20F1A" w:rsidRDefault="00DE2DF5" w:rsidP="00324E85">
      <w:pPr>
        <w:pStyle w:val="Default"/>
        <w:ind w:left="705"/>
        <w:jc w:val="both"/>
        <w:rPr>
          <w:rFonts w:ascii="Calibri" w:hAnsi="Calibri" w:cs="Arial"/>
          <w:sz w:val="22"/>
          <w:szCs w:val="22"/>
        </w:rPr>
      </w:pPr>
      <w:r>
        <w:rPr>
          <w:rFonts w:ascii="Calibri" w:hAnsi="Calibri" w:cs="Arial"/>
          <w:sz w:val="22"/>
          <w:szCs w:val="22"/>
        </w:rPr>
        <w:t>6</w:t>
      </w:r>
      <w:r w:rsidR="00324E85" w:rsidRPr="00F20F1A">
        <w:rPr>
          <w:rFonts w:ascii="Calibri" w:hAnsi="Calibri" w:cs="Arial"/>
          <w:sz w:val="22"/>
          <w:szCs w:val="22"/>
        </w:rPr>
        <w:t xml:space="preserve">. El </w:t>
      </w:r>
      <w:r w:rsidR="00324E85" w:rsidRPr="00F20F1A">
        <w:rPr>
          <w:rFonts w:ascii="Calibri" w:hAnsi="Calibri" w:cs="Arial"/>
          <w:b/>
          <w:sz w:val="22"/>
          <w:szCs w:val="22"/>
        </w:rPr>
        <w:t>personal docente</w:t>
      </w:r>
      <w:r w:rsidR="00324E85" w:rsidRPr="00F20F1A">
        <w:rPr>
          <w:rFonts w:ascii="Calibri" w:hAnsi="Calibri" w:cs="Arial"/>
          <w:sz w:val="22"/>
          <w:szCs w:val="22"/>
        </w:rPr>
        <w:t xml:space="preserve"> participante deberá cumplir con un mínimo de </w:t>
      </w:r>
      <w:r w:rsidR="00324E85" w:rsidRPr="00F20F1A">
        <w:rPr>
          <w:rFonts w:ascii="Calibri" w:hAnsi="Calibri" w:cs="Arial"/>
          <w:b/>
          <w:sz w:val="22"/>
          <w:szCs w:val="22"/>
        </w:rPr>
        <w:t>8 horas docentes a la semana</w:t>
      </w:r>
      <w:r w:rsidR="00324E85" w:rsidRPr="00F20F1A">
        <w:rPr>
          <w:rFonts w:ascii="Calibri" w:hAnsi="Calibri" w:cs="Arial"/>
          <w:sz w:val="22"/>
          <w:szCs w:val="22"/>
        </w:rPr>
        <w:t xml:space="preserve"> durante su estancia en la universidad de destino.</w:t>
      </w:r>
    </w:p>
    <w:p w:rsidR="00324E85" w:rsidRPr="00F20F1A" w:rsidRDefault="00324E85" w:rsidP="00324E85">
      <w:pPr>
        <w:pStyle w:val="Default"/>
        <w:ind w:left="705"/>
        <w:jc w:val="both"/>
        <w:rPr>
          <w:rFonts w:ascii="Calibri" w:hAnsi="Calibri" w:cs="Arial"/>
          <w:sz w:val="22"/>
          <w:szCs w:val="22"/>
        </w:rPr>
      </w:pPr>
    </w:p>
    <w:p w:rsidR="00324E85" w:rsidRPr="00F20F1A" w:rsidRDefault="00DE2DF5" w:rsidP="00324E85">
      <w:pPr>
        <w:pStyle w:val="Default"/>
        <w:ind w:left="705"/>
        <w:jc w:val="both"/>
        <w:rPr>
          <w:rFonts w:ascii="Calibri" w:hAnsi="Calibri" w:cs="Arial"/>
          <w:sz w:val="22"/>
          <w:szCs w:val="22"/>
        </w:rPr>
      </w:pPr>
      <w:r>
        <w:rPr>
          <w:rFonts w:ascii="Calibri" w:hAnsi="Calibri" w:cs="Arial"/>
          <w:sz w:val="22"/>
          <w:szCs w:val="22"/>
        </w:rPr>
        <w:t>7</w:t>
      </w:r>
      <w:r w:rsidR="00324E85" w:rsidRPr="00F20F1A">
        <w:rPr>
          <w:rFonts w:ascii="Calibri" w:hAnsi="Calibri" w:cs="Arial"/>
          <w:sz w:val="22"/>
          <w:szCs w:val="22"/>
        </w:rPr>
        <w:t xml:space="preserve">. El </w:t>
      </w:r>
      <w:r w:rsidR="00324E85" w:rsidRPr="00F20F1A">
        <w:rPr>
          <w:rFonts w:ascii="Calibri" w:hAnsi="Calibri" w:cs="Arial"/>
          <w:b/>
          <w:sz w:val="22"/>
          <w:szCs w:val="22"/>
        </w:rPr>
        <w:t>personal no docente</w:t>
      </w:r>
      <w:r w:rsidR="00324E85" w:rsidRPr="00F20F1A">
        <w:rPr>
          <w:rFonts w:ascii="Calibri" w:hAnsi="Calibri" w:cs="Arial"/>
          <w:sz w:val="22"/>
          <w:szCs w:val="22"/>
        </w:rPr>
        <w:t xml:space="preserve"> realizará tareas de formación (</w:t>
      </w:r>
      <w:r w:rsidR="00324E85" w:rsidRPr="00EA2E34">
        <w:rPr>
          <w:rFonts w:ascii="Calibri" w:hAnsi="Calibri" w:cs="Arial"/>
          <w:sz w:val="22"/>
          <w:szCs w:val="22"/>
        </w:rPr>
        <w:t>excluyendo conferencias y cursos de idiomas), así como de observación y capacitación en la universidad de destino.</w:t>
      </w:r>
    </w:p>
    <w:p w:rsidR="00324E85" w:rsidRPr="00F20F1A" w:rsidRDefault="00324E85" w:rsidP="00324E85">
      <w:pPr>
        <w:pStyle w:val="Default"/>
        <w:ind w:left="705"/>
        <w:jc w:val="both"/>
        <w:rPr>
          <w:rFonts w:ascii="Calibri" w:hAnsi="Calibri" w:cs="Arial"/>
          <w:sz w:val="22"/>
          <w:szCs w:val="22"/>
        </w:rPr>
      </w:pPr>
    </w:p>
    <w:p w:rsidR="00DE2DF5" w:rsidRDefault="00DE2DF5" w:rsidP="00DE2DF5">
      <w:pPr>
        <w:ind w:left="705"/>
        <w:jc w:val="both"/>
        <w:rPr>
          <w:rFonts w:ascii="Calibri" w:hAnsi="Calibri" w:cs="Arial"/>
          <w:sz w:val="22"/>
          <w:szCs w:val="22"/>
        </w:rPr>
      </w:pPr>
      <w:r>
        <w:rPr>
          <w:rFonts w:ascii="Calibri" w:hAnsi="Calibri" w:cs="Arial"/>
          <w:sz w:val="22"/>
          <w:szCs w:val="22"/>
        </w:rPr>
        <w:t>8</w:t>
      </w:r>
      <w:r w:rsidR="00324E85" w:rsidRPr="00F20F1A">
        <w:rPr>
          <w:rFonts w:ascii="Calibri" w:hAnsi="Calibri" w:cs="Arial"/>
          <w:sz w:val="22"/>
          <w:szCs w:val="22"/>
        </w:rPr>
        <w:t>. Las estancias deberán realizarse</w:t>
      </w:r>
      <w:r w:rsidR="00324E85">
        <w:rPr>
          <w:rFonts w:ascii="Calibri" w:hAnsi="Calibri" w:cs="Arial"/>
          <w:sz w:val="22"/>
          <w:szCs w:val="22"/>
        </w:rPr>
        <w:t xml:space="preserve"> </w:t>
      </w:r>
      <w:r w:rsidR="00324E85" w:rsidRPr="00EA2E34">
        <w:rPr>
          <w:rFonts w:ascii="Calibri" w:hAnsi="Calibri" w:cs="Arial"/>
          <w:sz w:val="22"/>
          <w:szCs w:val="22"/>
        </w:rPr>
        <w:t>según el Acuerdo de Aprendizaje o de Movilidad suscrito, respetando las normas y usos</w:t>
      </w:r>
      <w:r w:rsidR="00324E85" w:rsidRPr="00F20F1A">
        <w:rPr>
          <w:rFonts w:ascii="Calibri" w:hAnsi="Calibri" w:cs="Arial"/>
          <w:sz w:val="22"/>
          <w:szCs w:val="22"/>
        </w:rPr>
        <w:t xml:space="preserve"> propios que rigen en la universidad de destino.</w:t>
      </w:r>
    </w:p>
    <w:p w:rsidR="00DE2DF5" w:rsidRDefault="00DE2DF5" w:rsidP="00DE2DF5">
      <w:pPr>
        <w:ind w:left="705" w:firstLine="45"/>
        <w:jc w:val="both"/>
        <w:rPr>
          <w:rFonts w:ascii="Calibri" w:hAnsi="Calibri"/>
          <w:b/>
          <w:sz w:val="22"/>
          <w:szCs w:val="22"/>
          <w:lang w:val="es-ES"/>
        </w:rPr>
      </w:pPr>
      <w:r>
        <w:rPr>
          <w:rFonts w:ascii="Calibri" w:hAnsi="Calibri"/>
          <w:sz w:val="22"/>
          <w:szCs w:val="22"/>
          <w:lang w:val="es-ES"/>
        </w:rPr>
        <w:t xml:space="preserve">- MOVILIDADES DE PERSONAL DOCENTE Y NO DOCENTE: </w:t>
      </w:r>
      <w:r w:rsidRPr="000139A3">
        <w:rPr>
          <w:rFonts w:ascii="Calibri" w:hAnsi="Calibri"/>
          <w:b/>
          <w:sz w:val="22"/>
          <w:szCs w:val="22"/>
          <w:lang w:val="es-ES"/>
        </w:rPr>
        <w:t>del 1 de marzo de 2017 al 31 de octubre de 2017.</w:t>
      </w:r>
      <w:r>
        <w:rPr>
          <w:rFonts w:ascii="Calibri" w:hAnsi="Calibri"/>
          <w:b/>
          <w:sz w:val="22"/>
          <w:szCs w:val="22"/>
          <w:lang w:val="es-ES"/>
        </w:rPr>
        <w:t xml:space="preserve"> </w:t>
      </w:r>
    </w:p>
    <w:p w:rsidR="00DE2DF5" w:rsidRPr="000139A3" w:rsidRDefault="00DE2DF5" w:rsidP="00DE2DF5">
      <w:pPr>
        <w:ind w:left="705"/>
        <w:jc w:val="both"/>
        <w:rPr>
          <w:rFonts w:ascii="Calibri" w:hAnsi="Calibri"/>
          <w:b/>
          <w:sz w:val="22"/>
          <w:szCs w:val="22"/>
          <w:lang w:val="es-ES"/>
        </w:rPr>
      </w:pPr>
      <w:r w:rsidRPr="00426306">
        <w:rPr>
          <w:rFonts w:ascii="Calibri" w:hAnsi="Calibri"/>
          <w:sz w:val="22"/>
          <w:szCs w:val="22"/>
          <w:lang w:val="es-ES"/>
        </w:rPr>
        <w:t xml:space="preserve">- MOVILIDADES DE ESTUDIANTES DE GRADO: </w:t>
      </w:r>
      <w:r w:rsidRPr="00426306">
        <w:rPr>
          <w:rFonts w:ascii="Calibri" w:hAnsi="Calibri"/>
          <w:b/>
          <w:sz w:val="22"/>
          <w:szCs w:val="22"/>
          <w:lang w:val="es-ES"/>
        </w:rPr>
        <w:t>del 1 de septiembre de 2017 al 28 de febrero de 2018.</w:t>
      </w:r>
    </w:p>
    <w:p w:rsidR="00324E85" w:rsidRPr="00F20F1A" w:rsidRDefault="00324E85" w:rsidP="00324E85">
      <w:pPr>
        <w:pStyle w:val="Default"/>
        <w:ind w:left="705"/>
        <w:jc w:val="both"/>
        <w:rPr>
          <w:rFonts w:ascii="Calibri" w:hAnsi="Calibri" w:cs="Arial"/>
          <w:sz w:val="22"/>
          <w:szCs w:val="22"/>
        </w:rPr>
      </w:pPr>
    </w:p>
    <w:p w:rsidR="00324E85" w:rsidRPr="00F20F1A" w:rsidRDefault="00DE2DF5" w:rsidP="00324E85">
      <w:pPr>
        <w:pStyle w:val="Default"/>
        <w:ind w:left="705"/>
        <w:jc w:val="both"/>
        <w:rPr>
          <w:rFonts w:ascii="Calibri" w:hAnsi="Calibri" w:cs="Arial"/>
          <w:sz w:val="22"/>
          <w:szCs w:val="22"/>
        </w:rPr>
      </w:pPr>
      <w:r>
        <w:rPr>
          <w:rFonts w:ascii="Calibri" w:hAnsi="Calibri" w:cs="Arial"/>
          <w:sz w:val="22"/>
          <w:szCs w:val="22"/>
        </w:rPr>
        <w:t>9</w:t>
      </w:r>
      <w:r w:rsidR="00324E85" w:rsidRPr="00F20F1A">
        <w:rPr>
          <w:rFonts w:ascii="Calibri" w:hAnsi="Calibri" w:cs="Arial"/>
          <w:sz w:val="22"/>
          <w:szCs w:val="22"/>
        </w:rPr>
        <w:t xml:space="preserve">. Todos los participantes deberán cumplimentar el formulario </w:t>
      </w:r>
      <w:r w:rsidR="00324E85" w:rsidRPr="00F20F1A">
        <w:rPr>
          <w:rFonts w:ascii="Calibri" w:hAnsi="Calibri" w:cs="Arial"/>
          <w:b/>
          <w:sz w:val="22"/>
          <w:szCs w:val="22"/>
        </w:rPr>
        <w:t>Informe Final</w:t>
      </w:r>
      <w:r w:rsidR="00324E85" w:rsidRPr="00F20F1A">
        <w:rPr>
          <w:rFonts w:ascii="Calibri" w:hAnsi="Calibri" w:cs="Arial"/>
          <w:sz w:val="22"/>
          <w:szCs w:val="22"/>
        </w:rPr>
        <w:t xml:space="preserve"> que le será requerido por el ceiA3, a requerimiento de la Comisión Europea, </w:t>
      </w:r>
      <w:r w:rsidR="00324E85" w:rsidRPr="00F20F1A">
        <w:rPr>
          <w:rFonts w:ascii="Calibri" w:hAnsi="Calibri" w:cs="Arial"/>
          <w:b/>
          <w:sz w:val="22"/>
          <w:szCs w:val="22"/>
        </w:rPr>
        <w:t>al finalizar la estancia</w:t>
      </w:r>
      <w:r w:rsidR="00324E85" w:rsidRPr="00F20F1A">
        <w:rPr>
          <w:rFonts w:ascii="Calibri" w:hAnsi="Calibri" w:cs="Arial"/>
          <w:sz w:val="22"/>
          <w:szCs w:val="22"/>
        </w:rPr>
        <w:t xml:space="preserve">, en el plazo máximo de </w:t>
      </w:r>
      <w:r w:rsidR="00324E85" w:rsidRPr="00F20F1A">
        <w:rPr>
          <w:rFonts w:ascii="Calibri" w:hAnsi="Calibri" w:cs="Arial"/>
          <w:b/>
          <w:sz w:val="22"/>
          <w:szCs w:val="22"/>
        </w:rPr>
        <w:t>treinta días tras la finalización</w:t>
      </w:r>
      <w:r w:rsidR="00324E85" w:rsidRPr="00F20F1A">
        <w:rPr>
          <w:rFonts w:ascii="Calibri" w:hAnsi="Calibri" w:cs="Arial"/>
          <w:sz w:val="22"/>
          <w:szCs w:val="22"/>
        </w:rPr>
        <w:t xml:space="preserve"> de la estancia.</w:t>
      </w:r>
    </w:p>
    <w:p w:rsidR="00324E85" w:rsidRPr="00F20F1A" w:rsidRDefault="00324E85" w:rsidP="00324E85">
      <w:pPr>
        <w:pStyle w:val="Default"/>
        <w:ind w:left="705"/>
        <w:jc w:val="both"/>
        <w:rPr>
          <w:rFonts w:ascii="Calibri" w:hAnsi="Calibri" w:cs="Arial"/>
          <w:sz w:val="22"/>
          <w:szCs w:val="22"/>
        </w:rPr>
      </w:pPr>
    </w:p>
    <w:p w:rsidR="00324E85" w:rsidRPr="00F20F1A" w:rsidRDefault="00324E85" w:rsidP="00324E85">
      <w:pPr>
        <w:pStyle w:val="Default"/>
        <w:ind w:left="705"/>
        <w:jc w:val="both"/>
        <w:rPr>
          <w:rFonts w:ascii="Calibri" w:hAnsi="Calibri" w:cs="Arial"/>
          <w:sz w:val="22"/>
          <w:szCs w:val="22"/>
        </w:rPr>
      </w:pPr>
      <w:r w:rsidRPr="00F20F1A">
        <w:rPr>
          <w:rFonts w:ascii="Calibri" w:hAnsi="Calibri" w:cs="Arial"/>
          <w:sz w:val="22"/>
          <w:szCs w:val="22"/>
        </w:rPr>
        <w:t>1</w:t>
      </w:r>
      <w:r>
        <w:rPr>
          <w:rFonts w:ascii="Calibri" w:hAnsi="Calibri" w:cs="Arial"/>
          <w:sz w:val="22"/>
          <w:szCs w:val="22"/>
        </w:rPr>
        <w:t>0</w:t>
      </w:r>
      <w:r w:rsidRPr="00F20F1A">
        <w:rPr>
          <w:rFonts w:ascii="Calibri" w:hAnsi="Calibri" w:cs="Arial"/>
          <w:sz w:val="22"/>
          <w:szCs w:val="22"/>
        </w:rPr>
        <w:t xml:space="preserve">. Es responsabilidad del propio participante procurarse la </w:t>
      </w:r>
      <w:r w:rsidRPr="00F20F1A">
        <w:rPr>
          <w:rFonts w:ascii="Calibri" w:hAnsi="Calibri" w:cs="Arial"/>
          <w:b/>
          <w:sz w:val="22"/>
          <w:szCs w:val="22"/>
        </w:rPr>
        <w:t>cobertura de un seguro médico</w:t>
      </w:r>
      <w:r w:rsidRPr="00F20F1A">
        <w:rPr>
          <w:rFonts w:ascii="Calibri" w:hAnsi="Calibri" w:cs="Arial"/>
          <w:sz w:val="22"/>
          <w:szCs w:val="22"/>
        </w:rPr>
        <w:t xml:space="preserve"> a efectos de enfermedad, accidentes, accidentes de trabajo y repatriación, así como responsabilidad civil, vigente desde el momento de partida en su país de origen hasta la llegada</w:t>
      </w:r>
      <w:r>
        <w:rPr>
          <w:rFonts w:ascii="Calibri" w:hAnsi="Calibri" w:cs="Arial"/>
          <w:sz w:val="22"/>
          <w:szCs w:val="22"/>
        </w:rPr>
        <w:t>, según se indica en el Convenio de Subvención firmado</w:t>
      </w:r>
      <w:r w:rsidRPr="00F20F1A">
        <w:rPr>
          <w:rFonts w:ascii="Calibri" w:hAnsi="Calibri" w:cs="Arial"/>
          <w:sz w:val="22"/>
          <w:szCs w:val="22"/>
        </w:rPr>
        <w:t xml:space="preserve">. Antes de su partida deberá </w:t>
      </w:r>
      <w:r w:rsidRPr="00F20F1A">
        <w:rPr>
          <w:rFonts w:ascii="Calibri" w:hAnsi="Calibri" w:cs="Arial"/>
          <w:b/>
          <w:sz w:val="22"/>
          <w:szCs w:val="22"/>
        </w:rPr>
        <w:t>acreditar</w:t>
      </w:r>
      <w:r w:rsidRPr="00F20F1A">
        <w:rPr>
          <w:rFonts w:ascii="Calibri" w:hAnsi="Calibri" w:cs="Arial"/>
          <w:sz w:val="22"/>
          <w:szCs w:val="22"/>
        </w:rPr>
        <w:t xml:space="preserve"> este aspecto en el Área de Internacional ceiA3 que le corresponda.</w:t>
      </w:r>
    </w:p>
    <w:p w:rsidR="00324E85" w:rsidRPr="00F20F1A" w:rsidRDefault="00324E85" w:rsidP="00324E85">
      <w:pPr>
        <w:pStyle w:val="Default"/>
        <w:ind w:left="705"/>
        <w:jc w:val="both"/>
        <w:rPr>
          <w:rFonts w:ascii="Calibri" w:hAnsi="Calibri" w:cs="Arial"/>
          <w:sz w:val="22"/>
          <w:szCs w:val="22"/>
        </w:rPr>
      </w:pPr>
    </w:p>
    <w:p w:rsidR="00324E85" w:rsidRPr="00F20F1A" w:rsidRDefault="00324E85" w:rsidP="00324E85">
      <w:pPr>
        <w:pStyle w:val="Default"/>
        <w:ind w:left="705"/>
        <w:jc w:val="both"/>
        <w:rPr>
          <w:rFonts w:ascii="Calibri" w:hAnsi="Calibri" w:cs="Arial"/>
          <w:sz w:val="22"/>
          <w:szCs w:val="22"/>
        </w:rPr>
      </w:pPr>
      <w:r w:rsidRPr="00F20F1A">
        <w:rPr>
          <w:rFonts w:ascii="Calibri" w:hAnsi="Calibri" w:cs="Arial"/>
          <w:sz w:val="22"/>
          <w:szCs w:val="22"/>
        </w:rPr>
        <w:t>1</w:t>
      </w:r>
      <w:r>
        <w:rPr>
          <w:rFonts w:ascii="Calibri" w:hAnsi="Calibri" w:cs="Arial"/>
          <w:sz w:val="22"/>
          <w:szCs w:val="22"/>
        </w:rPr>
        <w:t>1</w:t>
      </w:r>
      <w:r w:rsidRPr="00F20F1A">
        <w:rPr>
          <w:rFonts w:ascii="Calibri" w:hAnsi="Calibri" w:cs="Arial"/>
          <w:sz w:val="22"/>
          <w:szCs w:val="22"/>
        </w:rPr>
        <w:t xml:space="preserve">. Los participantes seleccionados deberán solicitar y formalizar el correspondiente </w:t>
      </w:r>
      <w:r w:rsidRPr="00F20F1A">
        <w:rPr>
          <w:rFonts w:ascii="Calibri" w:hAnsi="Calibri" w:cs="Arial"/>
          <w:b/>
          <w:sz w:val="22"/>
          <w:szCs w:val="22"/>
        </w:rPr>
        <w:t>visado</w:t>
      </w:r>
      <w:r w:rsidRPr="00F20F1A">
        <w:rPr>
          <w:rFonts w:ascii="Calibri" w:hAnsi="Calibri" w:cs="Arial"/>
          <w:sz w:val="22"/>
          <w:szCs w:val="22"/>
        </w:rPr>
        <w:t xml:space="preserve"> en su país de origen. El ceiA3 emitirá una carta de aceptación para este propósito con la debida antelación.</w:t>
      </w:r>
    </w:p>
    <w:p w:rsidR="00324E85" w:rsidRPr="00F20F1A" w:rsidRDefault="00324E85" w:rsidP="00324E85">
      <w:pPr>
        <w:pStyle w:val="Default"/>
        <w:ind w:left="705"/>
        <w:jc w:val="both"/>
        <w:rPr>
          <w:rFonts w:ascii="Calibri" w:hAnsi="Calibri" w:cs="Arial"/>
          <w:sz w:val="22"/>
          <w:szCs w:val="22"/>
        </w:rPr>
      </w:pPr>
    </w:p>
    <w:p w:rsidR="00324E85" w:rsidRDefault="00324E85" w:rsidP="00324E85">
      <w:pPr>
        <w:pStyle w:val="Default"/>
        <w:ind w:left="705"/>
        <w:jc w:val="both"/>
        <w:rPr>
          <w:rFonts w:ascii="Calibri" w:hAnsi="Calibri" w:cs="Arial"/>
          <w:sz w:val="22"/>
          <w:szCs w:val="22"/>
        </w:rPr>
      </w:pPr>
      <w:r w:rsidRPr="00F20F1A">
        <w:rPr>
          <w:rFonts w:ascii="Calibri" w:hAnsi="Calibri" w:cs="Arial"/>
          <w:sz w:val="22"/>
          <w:szCs w:val="22"/>
        </w:rPr>
        <w:t>1</w:t>
      </w:r>
      <w:r>
        <w:rPr>
          <w:rFonts w:ascii="Calibri" w:hAnsi="Calibri" w:cs="Arial"/>
          <w:sz w:val="22"/>
          <w:szCs w:val="22"/>
        </w:rPr>
        <w:t>2</w:t>
      </w:r>
      <w:r w:rsidRPr="00F20F1A">
        <w:rPr>
          <w:rFonts w:ascii="Calibri" w:hAnsi="Calibri" w:cs="Arial"/>
          <w:sz w:val="22"/>
          <w:szCs w:val="22"/>
        </w:rPr>
        <w:t xml:space="preserve">. Los participantes seleccionados deberán </w:t>
      </w:r>
      <w:r w:rsidRPr="00F20F1A">
        <w:rPr>
          <w:rFonts w:ascii="Calibri" w:hAnsi="Calibri" w:cs="Arial"/>
          <w:b/>
          <w:sz w:val="22"/>
          <w:szCs w:val="22"/>
        </w:rPr>
        <w:t>formalizar y asumir</w:t>
      </w:r>
      <w:r w:rsidRPr="00F20F1A">
        <w:rPr>
          <w:rFonts w:ascii="Calibri" w:hAnsi="Calibri" w:cs="Arial"/>
          <w:sz w:val="22"/>
          <w:szCs w:val="22"/>
        </w:rPr>
        <w:t xml:space="preserve"> los costes de viaje por adelantado, así como disponer de los fondos suficientes para subsistir durante el primer mes en el país de destino, ya que, según se indica en el apartado </w:t>
      </w:r>
      <w:r>
        <w:rPr>
          <w:rFonts w:ascii="Calibri" w:hAnsi="Calibri" w:cs="Arial"/>
          <w:sz w:val="22"/>
          <w:szCs w:val="22"/>
        </w:rPr>
        <w:t>6</w:t>
      </w:r>
      <w:r w:rsidRPr="00F20F1A">
        <w:rPr>
          <w:rFonts w:ascii="Calibri" w:hAnsi="Calibri" w:cs="Arial"/>
          <w:sz w:val="22"/>
          <w:szCs w:val="22"/>
        </w:rPr>
        <w:t>, el ceiA3 abonará el pago correspondiente a la ayuda de manutención y viajes una vez incorporados en la universidad de destino.</w:t>
      </w:r>
    </w:p>
    <w:p w:rsidR="00324E85" w:rsidRDefault="00324E85" w:rsidP="00324E85">
      <w:pPr>
        <w:pStyle w:val="Default"/>
        <w:ind w:left="705"/>
        <w:jc w:val="both"/>
        <w:rPr>
          <w:rFonts w:ascii="Calibri" w:hAnsi="Calibri" w:cs="Arial"/>
          <w:sz w:val="22"/>
          <w:szCs w:val="22"/>
        </w:rPr>
      </w:pPr>
    </w:p>
    <w:p w:rsidR="00324E85" w:rsidRPr="00F20F1A" w:rsidRDefault="00324E85" w:rsidP="00324E85">
      <w:pPr>
        <w:pStyle w:val="Default"/>
        <w:ind w:left="705"/>
        <w:jc w:val="both"/>
        <w:rPr>
          <w:rFonts w:ascii="Calibri" w:hAnsi="Calibri" w:cs="Arial"/>
          <w:sz w:val="22"/>
          <w:szCs w:val="22"/>
        </w:rPr>
      </w:pPr>
      <w:r>
        <w:rPr>
          <w:rFonts w:ascii="Calibri" w:hAnsi="Calibri" w:cs="Arial"/>
          <w:sz w:val="22"/>
          <w:szCs w:val="22"/>
        </w:rPr>
        <w:t xml:space="preserve">13. Para percibir la ayuda económica, los participantes deberán abrir una </w:t>
      </w:r>
      <w:r w:rsidRPr="00EA2E34">
        <w:rPr>
          <w:rFonts w:ascii="Calibri" w:hAnsi="Calibri" w:cs="Arial"/>
          <w:b/>
          <w:sz w:val="22"/>
          <w:szCs w:val="22"/>
        </w:rPr>
        <w:t>cuenta bancaria</w:t>
      </w:r>
      <w:r>
        <w:rPr>
          <w:rFonts w:ascii="Calibri" w:hAnsi="Calibri" w:cs="Arial"/>
          <w:sz w:val="22"/>
          <w:szCs w:val="22"/>
        </w:rPr>
        <w:t xml:space="preserve"> en el país de destino, en la que se abonarán las ayudas conforme a lo establecido en el apartado 6.</w:t>
      </w:r>
    </w:p>
    <w:p w:rsidR="00324E85" w:rsidRPr="00F20F1A" w:rsidRDefault="00324E85" w:rsidP="00324E85">
      <w:pPr>
        <w:pStyle w:val="Default"/>
        <w:ind w:left="705"/>
        <w:jc w:val="both"/>
        <w:rPr>
          <w:rFonts w:ascii="Calibri" w:hAnsi="Calibri" w:cs="Arial"/>
          <w:sz w:val="22"/>
          <w:szCs w:val="22"/>
        </w:rPr>
      </w:pPr>
    </w:p>
    <w:p w:rsidR="00324E85" w:rsidRPr="00F20F1A" w:rsidRDefault="00324E85" w:rsidP="00324E85">
      <w:pPr>
        <w:pStyle w:val="Default"/>
        <w:ind w:left="705"/>
        <w:jc w:val="both"/>
        <w:rPr>
          <w:rFonts w:ascii="Calibri" w:hAnsi="Calibri"/>
          <w:sz w:val="22"/>
          <w:szCs w:val="22"/>
        </w:rPr>
      </w:pPr>
      <w:r w:rsidRPr="00F20F1A">
        <w:rPr>
          <w:rFonts w:ascii="Calibri" w:hAnsi="Calibri" w:cs="Arial"/>
          <w:sz w:val="22"/>
          <w:szCs w:val="22"/>
        </w:rPr>
        <w:t>1</w:t>
      </w:r>
      <w:r>
        <w:rPr>
          <w:rFonts w:ascii="Calibri" w:hAnsi="Calibri" w:cs="Arial"/>
          <w:sz w:val="22"/>
          <w:szCs w:val="22"/>
        </w:rPr>
        <w:t>4</w:t>
      </w:r>
      <w:r w:rsidRPr="00F20F1A">
        <w:rPr>
          <w:rFonts w:ascii="Calibri" w:hAnsi="Calibri" w:cs="Arial"/>
          <w:sz w:val="22"/>
          <w:szCs w:val="22"/>
        </w:rPr>
        <w:t xml:space="preserve">. </w:t>
      </w:r>
      <w:r w:rsidRPr="00F20F1A">
        <w:rPr>
          <w:rFonts w:ascii="Calibri" w:hAnsi="Calibri"/>
          <w:sz w:val="22"/>
          <w:szCs w:val="22"/>
        </w:rPr>
        <w:t xml:space="preserve">Los participantes serán responsables de la </w:t>
      </w:r>
      <w:r w:rsidRPr="00F20F1A">
        <w:rPr>
          <w:rFonts w:ascii="Calibri" w:hAnsi="Calibri"/>
          <w:b/>
          <w:sz w:val="22"/>
          <w:szCs w:val="22"/>
        </w:rPr>
        <w:t>búsqueda de alojamiento</w:t>
      </w:r>
      <w:r w:rsidRPr="00F20F1A">
        <w:rPr>
          <w:rFonts w:ascii="Calibri" w:hAnsi="Calibri"/>
          <w:sz w:val="22"/>
          <w:szCs w:val="22"/>
        </w:rPr>
        <w:t xml:space="preserve"> en el país de destino. La universidad de destino proporcionará el apoyo necesario para la búsqueda del mismo a través de sus distintos servicios.</w:t>
      </w:r>
    </w:p>
    <w:p w:rsidR="00324E85" w:rsidRPr="00F20F1A" w:rsidRDefault="00324E85" w:rsidP="00324E85">
      <w:pPr>
        <w:pStyle w:val="Default"/>
        <w:widowControl w:val="0"/>
        <w:spacing w:after="160"/>
        <w:jc w:val="both"/>
        <w:rPr>
          <w:rFonts w:ascii="Calibri" w:hAnsi="Calibri"/>
          <w:b/>
          <w:sz w:val="22"/>
          <w:szCs w:val="22"/>
        </w:rPr>
      </w:pPr>
    </w:p>
    <w:p w:rsidR="00324E85" w:rsidRDefault="00324E85" w:rsidP="00324E85">
      <w:pPr>
        <w:pStyle w:val="Default"/>
        <w:widowControl w:val="0"/>
        <w:spacing w:after="160"/>
        <w:jc w:val="both"/>
        <w:rPr>
          <w:rFonts w:ascii="Calibri" w:hAnsi="Calibri"/>
          <w:sz w:val="22"/>
          <w:szCs w:val="22"/>
        </w:rPr>
      </w:pPr>
      <w:r w:rsidRPr="00F20F1A">
        <w:rPr>
          <w:rFonts w:ascii="Calibri" w:hAnsi="Calibri"/>
          <w:sz w:val="22"/>
          <w:szCs w:val="22"/>
        </w:rPr>
        <w:t>3.</w:t>
      </w:r>
      <w:r w:rsidRPr="00F20F1A">
        <w:rPr>
          <w:rFonts w:ascii="Calibri" w:hAnsi="Calibri"/>
          <w:b/>
          <w:sz w:val="22"/>
          <w:szCs w:val="22"/>
        </w:rPr>
        <w:t xml:space="preserve"> Renuncias</w:t>
      </w:r>
      <w:r w:rsidRPr="00F20F1A">
        <w:rPr>
          <w:rFonts w:ascii="Calibri" w:hAnsi="Calibri"/>
          <w:sz w:val="22"/>
          <w:szCs w:val="22"/>
        </w:rPr>
        <w:t xml:space="preserve">: Una vez presentado el </w:t>
      </w:r>
      <w:r w:rsidRPr="00F20F1A">
        <w:rPr>
          <w:rFonts w:ascii="Calibri" w:hAnsi="Calibri"/>
          <w:b/>
          <w:sz w:val="22"/>
          <w:szCs w:val="22"/>
        </w:rPr>
        <w:t>documento de Aceptación</w:t>
      </w:r>
      <w:r w:rsidRPr="00F20F1A">
        <w:rPr>
          <w:rFonts w:ascii="Calibri" w:hAnsi="Calibri"/>
          <w:sz w:val="22"/>
          <w:szCs w:val="22"/>
        </w:rPr>
        <w:t xml:space="preserve"> el participante</w:t>
      </w:r>
      <w:r w:rsidRPr="00F20F1A">
        <w:rPr>
          <w:rFonts w:ascii="Calibri" w:hAnsi="Calibri"/>
          <w:b/>
          <w:sz w:val="22"/>
          <w:szCs w:val="22"/>
        </w:rPr>
        <w:t xml:space="preserve"> quedará vinculado</w:t>
      </w:r>
      <w:r w:rsidRPr="00F20F1A">
        <w:rPr>
          <w:rFonts w:ascii="Calibri" w:hAnsi="Calibri"/>
          <w:sz w:val="22"/>
          <w:szCs w:val="22"/>
        </w:rPr>
        <w:t xml:space="preserve"> a la realización de la estancia concedida. Las posibles renuncias presentadas por los/as participantes/as quedarán penalizados/as para futuras peticiones de ayudas internacionales del ceiA3, salvo aquellos casos que se vean justificados por razones de fuerza mayor.</w:t>
      </w:r>
    </w:p>
    <w:p w:rsidR="00DE2DF5" w:rsidRDefault="00DE2DF5" w:rsidP="00324E85">
      <w:pPr>
        <w:pStyle w:val="Default"/>
        <w:widowControl w:val="0"/>
        <w:spacing w:after="160"/>
        <w:jc w:val="both"/>
        <w:rPr>
          <w:rFonts w:ascii="Calibri" w:hAnsi="Calibri"/>
          <w:sz w:val="22"/>
          <w:szCs w:val="22"/>
        </w:rPr>
      </w:pPr>
    </w:p>
    <w:p w:rsidR="00324E85" w:rsidRPr="00F20F1A" w:rsidRDefault="00324E85" w:rsidP="00324E85">
      <w:pPr>
        <w:jc w:val="both"/>
        <w:rPr>
          <w:rFonts w:ascii="Calibri" w:hAnsi="Calibri"/>
          <w:b/>
          <w:sz w:val="22"/>
          <w:szCs w:val="22"/>
          <w:lang w:val="es-ES"/>
        </w:rPr>
      </w:pPr>
    </w:p>
    <w:p w:rsidR="00324E85" w:rsidRPr="00F20F1A" w:rsidRDefault="00324E85" w:rsidP="00324E85">
      <w:pPr>
        <w:jc w:val="both"/>
        <w:rPr>
          <w:rFonts w:ascii="Calibri" w:hAnsi="Calibri"/>
          <w:b/>
          <w:sz w:val="22"/>
          <w:szCs w:val="22"/>
          <w:lang w:val="es-ES"/>
        </w:rPr>
      </w:pPr>
      <w:r w:rsidRPr="00F20F1A">
        <w:rPr>
          <w:rFonts w:ascii="Calibri" w:hAnsi="Calibri"/>
          <w:b/>
          <w:sz w:val="22"/>
          <w:szCs w:val="22"/>
          <w:lang w:val="es-ES"/>
        </w:rPr>
        <w:t>6. OBLIGACIONES DEL CEIA3</w:t>
      </w:r>
    </w:p>
    <w:p w:rsidR="00324E85" w:rsidRPr="00F20F1A" w:rsidRDefault="00324E85" w:rsidP="00324E85">
      <w:pPr>
        <w:pStyle w:val="CM1"/>
        <w:spacing w:after="120" w:line="288" w:lineRule="auto"/>
        <w:jc w:val="both"/>
        <w:rPr>
          <w:rFonts w:ascii="Calibri" w:hAnsi="Calibri" w:cs="Arial"/>
        </w:rPr>
      </w:pPr>
      <w:r w:rsidRPr="00F20F1A">
        <w:rPr>
          <w:rFonts w:ascii="Calibri" w:hAnsi="Calibri"/>
          <w:lang w:val="es-ES"/>
        </w:rPr>
        <w:tab/>
      </w:r>
      <w:r w:rsidRPr="00F20F1A">
        <w:rPr>
          <w:rFonts w:ascii="Calibri" w:hAnsi="Calibri" w:cs="Arial"/>
        </w:rPr>
        <w:t>El consorcio ceiA3, como institución coordinadora del proyecto Erasmus+, así como las cinco universidades que componen el Campus de Excelencia, deberán cumplir con las siguientes obligaciones:</w:t>
      </w:r>
    </w:p>
    <w:p w:rsidR="00324E85" w:rsidRPr="00F20F1A" w:rsidRDefault="00324E85" w:rsidP="00324E85">
      <w:pPr>
        <w:spacing w:line="276" w:lineRule="auto"/>
        <w:jc w:val="both"/>
        <w:rPr>
          <w:rFonts w:ascii="Calibri" w:hAnsi="Calibri"/>
          <w:sz w:val="22"/>
          <w:szCs w:val="22"/>
          <w:lang w:val="pl-PL"/>
        </w:rPr>
      </w:pPr>
    </w:p>
    <w:p w:rsidR="00324E85" w:rsidRDefault="00324E85" w:rsidP="00324E85">
      <w:pPr>
        <w:jc w:val="both"/>
        <w:rPr>
          <w:rFonts w:ascii="Calibri" w:hAnsi="Calibri"/>
          <w:sz w:val="22"/>
          <w:szCs w:val="22"/>
          <w:lang w:val="es-ES"/>
        </w:rPr>
      </w:pPr>
      <w:r>
        <w:rPr>
          <w:rFonts w:ascii="Calibri" w:hAnsi="Calibri"/>
          <w:sz w:val="22"/>
          <w:szCs w:val="22"/>
          <w:lang w:val="pl-PL"/>
        </w:rPr>
        <w:t xml:space="preserve">1. </w:t>
      </w:r>
      <w:r w:rsidRPr="00F20F1A">
        <w:rPr>
          <w:rFonts w:ascii="Calibri" w:hAnsi="Calibri"/>
          <w:sz w:val="22"/>
          <w:szCs w:val="22"/>
          <w:lang w:val="es-ES"/>
        </w:rPr>
        <w:t xml:space="preserve">La universidad de destino </w:t>
      </w:r>
      <w:r w:rsidRPr="00F20F1A">
        <w:rPr>
          <w:rFonts w:ascii="Calibri" w:hAnsi="Calibri"/>
          <w:b/>
          <w:sz w:val="22"/>
          <w:szCs w:val="22"/>
          <w:lang w:val="es-ES"/>
        </w:rPr>
        <w:t>enviará una carta de aceptación</w:t>
      </w:r>
      <w:r w:rsidRPr="00F20F1A">
        <w:rPr>
          <w:rFonts w:ascii="Calibri" w:hAnsi="Calibri"/>
          <w:sz w:val="22"/>
          <w:szCs w:val="22"/>
          <w:lang w:val="es-ES"/>
        </w:rPr>
        <w:t xml:space="preserve"> y la documentación informativa correspondiente a los participantes seleccionados una vez resuelta la selección </w:t>
      </w:r>
      <w:r w:rsidRPr="00EA2E34">
        <w:rPr>
          <w:rFonts w:ascii="Calibri" w:hAnsi="Calibri"/>
          <w:sz w:val="22"/>
          <w:szCs w:val="22"/>
          <w:lang w:val="es-ES"/>
        </w:rPr>
        <w:t>final de participantes por parte de la Comisión Técnica del ceiA3 conformada para tal efecto.</w:t>
      </w:r>
    </w:p>
    <w:p w:rsidR="00324E85"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r>
        <w:rPr>
          <w:rFonts w:ascii="Calibri" w:hAnsi="Calibri"/>
          <w:sz w:val="22"/>
          <w:szCs w:val="22"/>
          <w:lang w:val="es-ES"/>
        </w:rPr>
        <w:t xml:space="preserve">2. </w:t>
      </w:r>
      <w:r w:rsidRPr="005F2B97">
        <w:rPr>
          <w:rFonts w:ascii="Calibri" w:hAnsi="Calibri"/>
          <w:sz w:val="22"/>
          <w:szCs w:val="22"/>
          <w:lang w:val="es-ES"/>
        </w:rPr>
        <w:t>Tras su llegada, los participantes recibirán toda la información y documentación necesarias para la realización de su estancia en la universidad de destino (tarjeta de estudiante, claves de acceso a internet, etc.).</w:t>
      </w:r>
    </w:p>
    <w:p w:rsidR="00324E85"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r>
        <w:rPr>
          <w:rFonts w:ascii="Calibri" w:hAnsi="Calibri"/>
          <w:sz w:val="22"/>
          <w:szCs w:val="22"/>
          <w:lang w:val="es-ES"/>
        </w:rPr>
        <w:t xml:space="preserve">3. </w:t>
      </w:r>
      <w:r w:rsidRPr="005F2B97">
        <w:rPr>
          <w:rFonts w:ascii="Calibri" w:hAnsi="Calibri"/>
          <w:sz w:val="22"/>
          <w:szCs w:val="22"/>
          <w:lang w:val="es-ES"/>
        </w:rPr>
        <w:t xml:space="preserve">La universidad de destino designará a los estudiantes participantes un </w:t>
      </w:r>
      <w:r w:rsidRPr="005F2B97">
        <w:rPr>
          <w:rFonts w:ascii="Calibri" w:hAnsi="Calibri"/>
          <w:b/>
          <w:sz w:val="22"/>
          <w:szCs w:val="22"/>
          <w:lang w:val="es-ES"/>
        </w:rPr>
        <w:t>coordinador académico</w:t>
      </w:r>
      <w:r w:rsidRPr="005F2B97">
        <w:rPr>
          <w:rFonts w:ascii="Calibri" w:hAnsi="Calibri"/>
          <w:sz w:val="22"/>
          <w:szCs w:val="22"/>
          <w:lang w:val="es-ES"/>
        </w:rPr>
        <w:t xml:space="preserve"> de la facultad o escuela en la que estarán inscritos que será el responsable de firmar el Acuerdo de Aprendizaje y de apoyar al participante en cualquier aspecto académico.</w:t>
      </w:r>
    </w:p>
    <w:p w:rsidR="00324E85" w:rsidRDefault="00324E85" w:rsidP="00324E85">
      <w:pPr>
        <w:jc w:val="both"/>
        <w:rPr>
          <w:rFonts w:ascii="Calibri" w:hAnsi="Calibri"/>
          <w:sz w:val="22"/>
          <w:szCs w:val="22"/>
          <w:lang w:val="es-ES"/>
        </w:rPr>
      </w:pPr>
    </w:p>
    <w:p w:rsidR="00324E85" w:rsidRPr="00EA2E34" w:rsidRDefault="00324E85" w:rsidP="00324E85">
      <w:pPr>
        <w:jc w:val="both"/>
        <w:rPr>
          <w:rFonts w:ascii="Calibri" w:hAnsi="Calibri"/>
          <w:sz w:val="22"/>
          <w:szCs w:val="22"/>
          <w:lang w:val="es-ES"/>
        </w:rPr>
      </w:pPr>
    </w:p>
    <w:p w:rsidR="00324E85" w:rsidRPr="00EA2E34" w:rsidRDefault="00324E85" w:rsidP="00324E85">
      <w:pPr>
        <w:jc w:val="both"/>
        <w:rPr>
          <w:rFonts w:ascii="Calibri" w:hAnsi="Calibri"/>
          <w:b/>
          <w:sz w:val="22"/>
          <w:szCs w:val="22"/>
        </w:rPr>
      </w:pPr>
      <w:r w:rsidRPr="00EA2E34">
        <w:rPr>
          <w:rFonts w:ascii="Calibri" w:hAnsi="Calibri"/>
          <w:b/>
          <w:sz w:val="22"/>
          <w:szCs w:val="22"/>
        </w:rPr>
        <w:t xml:space="preserve">7. </w:t>
      </w:r>
      <w:r>
        <w:rPr>
          <w:rFonts w:ascii="Calibri" w:hAnsi="Calibri"/>
          <w:b/>
          <w:sz w:val="22"/>
          <w:szCs w:val="22"/>
        </w:rPr>
        <w:t xml:space="preserve">PAGO Y </w:t>
      </w:r>
      <w:r w:rsidRPr="00EA2E34">
        <w:rPr>
          <w:rFonts w:ascii="Calibri" w:hAnsi="Calibri"/>
          <w:b/>
          <w:sz w:val="22"/>
          <w:szCs w:val="22"/>
        </w:rPr>
        <w:t>DOTACIÓN DE LAS AYUDAS</w:t>
      </w:r>
    </w:p>
    <w:p w:rsidR="00324E85" w:rsidRPr="00F20F1A" w:rsidRDefault="00324E85" w:rsidP="00324E85">
      <w:pPr>
        <w:ind w:firstLine="708"/>
        <w:jc w:val="both"/>
        <w:rPr>
          <w:rFonts w:ascii="Calibri" w:eastAsia="Calibri" w:hAnsi="Calibri"/>
          <w:sz w:val="22"/>
          <w:szCs w:val="22"/>
          <w:lang w:eastAsia="en-US"/>
        </w:rPr>
      </w:pPr>
      <w:r w:rsidRPr="00EA2E34">
        <w:rPr>
          <w:rFonts w:ascii="Calibri" w:eastAsia="Calibri" w:hAnsi="Calibri"/>
          <w:sz w:val="22"/>
          <w:szCs w:val="22"/>
          <w:lang w:eastAsia="en-US"/>
        </w:rPr>
        <w:t>Las ayudas concedidas a los participantes del programa de movilidad Erasmus+ están destinadas a cubrir parcialmente</w:t>
      </w:r>
      <w:r w:rsidRPr="00F20F1A">
        <w:rPr>
          <w:rFonts w:ascii="Calibri" w:eastAsia="Calibri" w:hAnsi="Calibri"/>
          <w:sz w:val="22"/>
          <w:szCs w:val="22"/>
          <w:lang w:eastAsia="en-US"/>
        </w:rPr>
        <w:t xml:space="preserve"> los gastos incurridos por los mismos durante su estancia en el extrajero.</w:t>
      </w:r>
    </w:p>
    <w:p w:rsidR="00324E85" w:rsidRPr="00F20F1A" w:rsidRDefault="00324E85" w:rsidP="00324E85">
      <w:pPr>
        <w:jc w:val="both"/>
        <w:rPr>
          <w:rFonts w:ascii="Calibri" w:eastAsia="Calibri" w:hAnsi="Calibri"/>
          <w:sz w:val="22"/>
          <w:szCs w:val="22"/>
          <w:lang w:eastAsia="en-US"/>
        </w:rPr>
      </w:pPr>
    </w:p>
    <w:p w:rsidR="00324E85" w:rsidRPr="00EA2E34" w:rsidRDefault="00324E85" w:rsidP="00324E85">
      <w:pPr>
        <w:jc w:val="both"/>
        <w:rPr>
          <w:rFonts w:ascii="Calibri" w:eastAsia="Calibri" w:hAnsi="Calibri"/>
          <w:sz w:val="22"/>
          <w:szCs w:val="22"/>
          <w:lang w:eastAsia="en-US"/>
        </w:rPr>
      </w:pPr>
      <w:r w:rsidRPr="00EA2E34">
        <w:rPr>
          <w:rFonts w:ascii="Calibri" w:eastAsia="Calibri" w:hAnsi="Calibri"/>
          <w:sz w:val="22"/>
          <w:szCs w:val="22"/>
          <w:lang w:eastAsia="en-US"/>
        </w:rPr>
        <w:t>Las ayudas provenientes de los fondos de la Unión Europea al amparo de la siguiente convocatoria incluyen:</w:t>
      </w:r>
    </w:p>
    <w:p w:rsidR="00324E85" w:rsidRPr="00EA2E34" w:rsidRDefault="00324E85" w:rsidP="00324E85">
      <w:pPr>
        <w:jc w:val="both"/>
        <w:rPr>
          <w:rFonts w:ascii="Calibri" w:eastAsia="Calibri" w:hAnsi="Calibri"/>
          <w:sz w:val="22"/>
          <w:szCs w:val="22"/>
          <w:lang w:eastAsia="en-US"/>
        </w:rPr>
      </w:pPr>
    </w:p>
    <w:p w:rsidR="00324E85" w:rsidRPr="00F20F1A" w:rsidRDefault="00324E85" w:rsidP="00324E85">
      <w:pPr>
        <w:ind w:left="708"/>
        <w:jc w:val="both"/>
        <w:rPr>
          <w:rFonts w:ascii="Calibri" w:eastAsia="Calibri" w:hAnsi="Calibri"/>
          <w:sz w:val="22"/>
          <w:szCs w:val="22"/>
          <w:lang w:eastAsia="en-US"/>
        </w:rPr>
      </w:pPr>
      <w:r w:rsidRPr="00EA2E34">
        <w:rPr>
          <w:rFonts w:ascii="Calibri" w:eastAsia="Calibri" w:hAnsi="Calibri"/>
          <w:sz w:val="22"/>
          <w:szCs w:val="22"/>
          <w:lang w:eastAsia="en-US"/>
        </w:rPr>
        <w:t xml:space="preserve">1. Una </w:t>
      </w:r>
      <w:r w:rsidRPr="008C5888">
        <w:rPr>
          <w:rFonts w:ascii="Calibri" w:eastAsia="Calibri" w:hAnsi="Calibri"/>
          <w:b/>
          <w:sz w:val="22"/>
          <w:szCs w:val="22"/>
          <w:lang w:eastAsia="en-US"/>
        </w:rPr>
        <w:t>ayuda</w:t>
      </w:r>
      <w:r w:rsidRPr="00EA2E34">
        <w:rPr>
          <w:rFonts w:ascii="Calibri" w:eastAsia="Calibri" w:hAnsi="Calibri"/>
          <w:sz w:val="22"/>
          <w:szCs w:val="22"/>
          <w:lang w:eastAsia="en-US"/>
        </w:rPr>
        <w:t xml:space="preserve"> para sufragar </w:t>
      </w:r>
      <w:r w:rsidRPr="00EA2E34">
        <w:rPr>
          <w:rFonts w:ascii="Calibri" w:eastAsia="Calibri" w:hAnsi="Calibri"/>
          <w:b/>
          <w:sz w:val="22"/>
          <w:szCs w:val="22"/>
          <w:lang w:eastAsia="en-US"/>
        </w:rPr>
        <w:t>gastos de estancia</w:t>
      </w:r>
      <w:r w:rsidRPr="00EA2E34">
        <w:rPr>
          <w:rFonts w:ascii="Calibri" w:eastAsia="Calibri" w:hAnsi="Calibri"/>
          <w:sz w:val="22"/>
          <w:szCs w:val="22"/>
          <w:lang w:eastAsia="en-US"/>
        </w:rPr>
        <w:t xml:space="preserve">: esta cantidad está establecida en función del país de destino y la duración de la estancia. Las ayudas se dividen por grupos de países, según los costes de vida aproximados. España está incluída en el Grupo 2 y la contribución para las movilidades a este país es de </w:t>
      </w:r>
      <w:r w:rsidRPr="00EA2E34">
        <w:rPr>
          <w:rFonts w:ascii="Calibri" w:eastAsia="Calibri" w:hAnsi="Calibri"/>
          <w:b/>
          <w:sz w:val="22"/>
          <w:szCs w:val="22"/>
          <w:lang w:eastAsia="en-US"/>
        </w:rPr>
        <w:t>800 EUR al mes para estudiantes</w:t>
      </w:r>
      <w:r>
        <w:rPr>
          <w:rFonts w:ascii="Calibri" w:eastAsia="Calibri" w:hAnsi="Calibri"/>
          <w:b/>
          <w:sz w:val="22"/>
          <w:szCs w:val="22"/>
          <w:lang w:eastAsia="en-US"/>
        </w:rPr>
        <w:t xml:space="preserve"> de Grado y Doctorado</w:t>
      </w:r>
      <w:r w:rsidRPr="00EA2E34">
        <w:rPr>
          <w:rFonts w:ascii="Calibri" w:eastAsia="Calibri" w:hAnsi="Calibri"/>
          <w:sz w:val="22"/>
          <w:szCs w:val="22"/>
          <w:lang w:eastAsia="en-US"/>
        </w:rPr>
        <w:t xml:space="preserve">, y </w:t>
      </w:r>
      <w:r w:rsidRPr="00EA2E34">
        <w:rPr>
          <w:rFonts w:ascii="Calibri" w:eastAsia="Calibri" w:hAnsi="Calibri"/>
          <w:b/>
          <w:sz w:val="22"/>
          <w:szCs w:val="22"/>
          <w:lang w:eastAsia="en-US"/>
        </w:rPr>
        <w:t>120 EUR al día</w:t>
      </w:r>
      <w:r w:rsidRPr="00EA2E34">
        <w:rPr>
          <w:rFonts w:ascii="Calibri" w:eastAsia="Calibri" w:hAnsi="Calibri"/>
          <w:sz w:val="22"/>
          <w:szCs w:val="22"/>
          <w:lang w:eastAsia="en-US"/>
        </w:rPr>
        <w:t xml:space="preserve"> </w:t>
      </w:r>
      <w:r w:rsidRPr="00EA2E34">
        <w:rPr>
          <w:rFonts w:ascii="Calibri" w:eastAsia="Calibri" w:hAnsi="Calibri"/>
          <w:b/>
          <w:sz w:val="22"/>
          <w:szCs w:val="22"/>
          <w:lang w:eastAsia="en-US"/>
        </w:rPr>
        <w:t>para personal docente y no docente</w:t>
      </w:r>
      <w:r w:rsidRPr="00EA2E34">
        <w:rPr>
          <w:rFonts w:ascii="Calibri" w:eastAsia="Calibri" w:hAnsi="Calibri"/>
          <w:sz w:val="22"/>
          <w:szCs w:val="22"/>
          <w:lang w:eastAsia="en-US"/>
        </w:rPr>
        <w:t>.</w:t>
      </w:r>
    </w:p>
    <w:p w:rsidR="00324E85" w:rsidRDefault="00324E85" w:rsidP="00324E85">
      <w:pPr>
        <w:ind w:left="708"/>
        <w:jc w:val="both"/>
        <w:rPr>
          <w:rFonts w:ascii="Calibri" w:eastAsia="Calibri" w:hAnsi="Calibri"/>
          <w:sz w:val="22"/>
          <w:szCs w:val="22"/>
          <w:lang w:eastAsia="en-US"/>
        </w:rPr>
      </w:pPr>
    </w:p>
    <w:p w:rsidR="00324E85" w:rsidRPr="00F20F1A" w:rsidRDefault="00324E85" w:rsidP="00324E85">
      <w:pPr>
        <w:ind w:left="708"/>
        <w:jc w:val="both"/>
        <w:rPr>
          <w:rFonts w:ascii="Calibri" w:eastAsia="Calibri" w:hAnsi="Calibri"/>
          <w:sz w:val="22"/>
          <w:szCs w:val="22"/>
          <w:lang w:eastAsia="en-US"/>
        </w:rPr>
      </w:pPr>
      <w:r w:rsidRPr="00F20F1A">
        <w:rPr>
          <w:rFonts w:ascii="Calibri" w:eastAsia="Calibri" w:hAnsi="Calibri"/>
          <w:sz w:val="22"/>
          <w:szCs w:val="22"/>
          <w:lang w:eastAsia="en-US"/>
        </w:rPr>
        <w:t xml:space="preserve">2. Una </w:t>
      </w:r>
      <w:r w:rsidRPr="008C5888">
        <w:rPr>
          <w:rFonts w:ascii="Calibri" w:eastAsia="Calibri" w:hAnsi="Calibri"/>
          <w:b/>
          <w:sz w:val="22"/>
          <w:szCs w:val="22"/>
          <w:lang w:eastAsia="en-US"/>
        </w:rPr>
        <w:t>ayuda</w:t>
      </w:r>
      <w:r w:rsidRPr="00F20F1A">
        <w:rPr>
          <w:rFonts w:ascii="Calibri" w:eastAsia="Calibri" w:hAnsi="Calibri"/>
          <w:sz w:val="22"/>
          <w:szCs w:val="22"/>
          <w:lang w:eastAsia="en-US"/>
        </w:rPr>
        <w:t xml:space="preserve"> adicional para cubrir </w:t>
      </w:r>
      <w:r w:rsidRPr="00F20F1A">
        <w:rPr>
          <w:rFonts w:ascii="Calibri" w:eastAsia="Calibri" w:hAnsi="Calibri"/>
          <w:b/>
          <w:sz w:val="22"/>
          <w:szCs w:val="22"/>
          <w:lang w:eastAsia="en-US"/>
        </w:rPr>
        <w:t>gastos de viaje</w:t>
      </w:r>
      <w:r w:rsidRPr="00F20F1A">
        <w:rPr>
          <w:rFonts w:ascii="Calibri" w:eastAsia="Calibri" w:hAnsi="Calibri"/>
          <w:sz w:val="22"/>
          <w:szCs w:val="22"/>
          <w:lang w:eastAsia="en-US"/>
        </w:rPr>
        <w:t>. La cantidad se calcula en función de las bandas de distancia que se indican a continuación:</w:t>
      </w:r>
    </w:p>
    <w:tbl>
      <w:tblPr>
        <w:tblW w:w="0" w:type="auto"/>
        <w:jc w:val="center"/>
        <w:tblBorders>
          <w:top w:val="nil"/>
          <w:left w:val="nil"/>
          <w:bottom w:val="nil"/>
          <w:right w:val="nil"/>
        </w:tblBorders>
        <w:tblLayout w:type="fixed"/>
        <w:tblLook w:val="0000"/>
      </w:tblPr>
      <w:tblGrid>
        <w:gridCol w:w="3548"/>
        <w:gridCol w:w="3548"/>
      </w:tblGrid>
      <w:tr w:rsidR="00324E85" w:rsidRPr="00161E31" w:rsidTr="00737E76">
        <w:trPr>
          <w:trHeight w:val="104"/>
          <w:jc w:val="center"/>
        </w:trPr>
        <w:tc>
          <w:tcPr>
            <w:tcW w:w="3548" w:type="dxa"/>
            <w:tcBorders>
              <w:bottom w:val="single" w:sz="4" w:space="0" w:color="auto"/>
            </w:tcBorders>
          </w:tcPr>
          <w:p w:rsidR="00324E85" w:rsidRPr="00F20F1A" w:rsidRDefault="00324E85" w:rsidP="00737E76">
            <w:pPr>
              <w:pStyle w:val="Default"/>
              <w:rPr>
                <w:rFonts w:ascii="Calibri" w:hAnsi="Calibri" w:cs="Times New Roman"/>
                <w:color w:val="FFFFFF"/>
                <w:sz w:val="22"/>
                <w:szCs w:val="22"/>
              </w:rPr>
            </w:pPr>
          </w:p>
        </w:tc>
        <w:tc>
          <w:tcPr>
            <w:tcW w:w="3548" w:type="dxa"/>
            <w:tcBorders>
              <w:bottom w:val="single" w:sz="4" w:space="0" w:color="auto"/>
            </w:tcBorders>
          </w:tcPr>
          <w:p w:rsidR="00324E85" w:rsidRPr="00F20F1A" w:rsidRDefault="00324E85" w:rsidP="00737E76">
            <w:pPr>
              <w:pStyle w:val="Default"/>
              <w:rPr>
                <w:rFonts w:ascii="Calibri" w:hAnsi="Calibri" w:cs="Times New Roman"/>
                <w:color w:val="FFFFFF"/>
                <w:sz w:val="22"/>
                <w:szCs w:val="22"/>
              </w:rPr>
            </w:pPr>
          </w:p>
        </w:tc>
      </w:tr>
      <w:tr w:rsidR="00324E85" w:rsidRPr="00161E31" w:rsidTr="00737E76">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b/>
                <w:bCs/>
                <w:color w:val="323232"/>
                <w:sz w:val="22"/>
                <w:szCs w:val="22"/>
              </w:rPr>
              <w:t>Entre 100 y 499 KM:</w:t>
            </w:r>
          </w:p>
        </w:tc>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color w:val="323232"/>
                <w:sz w:val="22"/>
                <w:szCs w:val="22"/>
              </w:rPr>
              <w:t xml:space="preserve">180 EUR por participante </w:t>
            </w:r>
          </w:p>
        </w:tc>
      </w:tr>
      <w:tr w:rsidR="00324E85" w:rsidRPr="00161E31" w:rsidTr="00737E76">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b/>
                <w:bCs/>
                <w:color w:val="323232"/>
                <w:sz w:val="22"/>
                <w:szCs w:val="22"/>
              </w:rPr>
              <w:t xml:space="preserve">Entre 500 y 1999 KM: </w:t>
            </w:r>
          </w:p>
        </w:tc>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color w:val="323232"/>
                <w:sz w:val="22"/>
                <w:szCs w:val="22"/>
              </w:rPr>
              <w:t>275 EUR por participante</w:t>
            </w:r>
          </w:p>
        </w:tc>
      </w:tr>
      <w:tr w:rsidR="00324E85" w:rsidRPr="00161E31" w:rsidTr="00737E76">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b/>
                <w:bCs/>
                <w:color w:val="323232"/>
                <w:sz w:val="22"/>
                <w:szCs w:val="22"/>
              </w:rPr>
              <w:t xml:space="preserve">Entre 2000 y 2999 KM: </w:t>
            </w:r>
          </w:p>
        </w:tc>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color w:val="323232"/>
                <w:sz w:val="22"/>
                <w:szCs w:val="22"/>
              </w:rPr>
              <w:t>360 EUR por participante</w:t>
            </w:r>
          </w:p>
        </w:tc>
      </w:tr>
      <w:tr w:rsidR="00324E85" w:rsidRPr="00161E31" w:rsidTr="00737E76">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b/>
                <w:bCs/>
                <w:color w:val="323232"/>
                <w:sz w:val="22"/>
                <w:szCs w:val="22"/>
              </w:rPr>
              <w:t xml:space="preserve">Entre 3000 y 3999 KM: </w:t>
            </w:r>
          </w:p>
        </w:tc>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color w:val="323232"/>
                <w:sz w:val="22"/>
                <w:szCs w:val="22"/>
              </w:rPr>
              <w:t>530 EUR por participante</w:t>
            </w:r>
          </w:p>
        </w:tc>
      </w:tr>
      <w:tr w:rsidR="00324E85" w:rsidRPr="00161E31" w:rsidTr="00737E76">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b/>
                <w:bCs/>
                <w:color w:val="323232"/>
                <w:sz w:val="22"/>
                <w:szCs w:val="22"/>
              </w:rPr>
              <w:t xml:space="preserve">Entre 4000 y 7999 KM: </w:t>
            </w:r>
          </w:p>
        </w:tc>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color w:val="323232"/>
                <w:sz w:val="22"/>
                <w:szCs w:val="22"/>
              </w:rPr>
              <w:t>820 EUR por participante</w:t>
            </w:r>
          </w:p>
        </w:tc>
      </w:tr>
      <w:tr w:rsidR="00324E85" w:rsidRPr="00161E31" w:rsidTr="00737E76">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sz w:val="22"/>
                <w:szCs w:val="22"/>
              </w:rPr>
            </w:pPr>
            <w:r w:rsidRPr="00F20F1A">
              <w:rPr>
                <w:rFonts w:ascii="Calibri" w:hAnsi="Calibri" w:cs="Times New Roman"/>
                <w:b/>
                <w:bCs/>
                <w:color w:val="323232"/>
                <w:sz w:val="22"/>
                <w:szCs w:val="22"/>
              </w:rPr>
              <w:t xml:space="preserve">8000 KM o más: </w:t>
            </w:r>
          </w:p>
        </w:tc>
        <w:tc>
          <w:tcPr>
            <w:tcW w:w="3548" w:type="dxa"/>
            <w:tcBorders>
              <w:top w:val="single" w:sz="4" w:space="0" w:color="auto"/>
              <w:left w:val="single" w:sz="4" w:space="0" w:color="auto"/>
              <w:bottom w:val="single" w:sz="4" w:space="0" w:color="auto"/>
              <w:right w:val="single" w:sz="4" w:space="0" w:color="auto"/>
            </w:tcBorders>
          </w:tcPr>
          <w:p w:rsidR="00324E85" w:rsidRPr="00F20F1A" w:rsidRDefault="00324E85" w:rsidP="00737E76">
            <w:pPr>
              <w:pStyle w:val="Default"/>
              <w:rPr>
                <w:rFonts w:ascii="Calibri" w:hAnsi="Calibri" w:cs="Times New Roman"/>
                <w:color w:val="323232"/>
                <w:sz w:val="22"/>
                <w:szCs w:val="22"/>
              </w:rPr>
            </w:pPr>
            <w:r w:rsidRPr="00F20F1A">
              <w:rPr>
                <w:rFonts w:ascii="Calibri" w:hAnsi="Calibri" w:cs="Times New Roman"/>
                <w:color w:val="323232"/>
                <w:sz w:val="22"/>
                <w:szCs w:val="22"/>
              </w:rPr>
              <w:t>1100 EUR por participante</w:t>
            </w:r>
          </w:p>
        </w:tc>
      </w:tr>
    </w:tbl>
    <w:p w:rsidR="00324E85" w:rsidRPr="00F20F1A" w:rsidRDefault="00324E85" w:rsidP="00324E85">
      <w:pPr>
        <w:jc w:val="both"/>
        <w:rPr>
          <w:rFonts w:ascii="Calibri" w:hAnsi="Calibri"/>
          <w:sz w:val="22"/>
          <w:szCs w:val="22"/>
          <w:lang w:val="en-US"/>
        </w:rPr>
      </w:pPr>
    </w:p>
    <w:p w:rsidR="00324E85" w:rsidRPr="00F20F1A" w:rsidRDefault="00324E85" w:rsidP="00324E85">
      <w:pPr>
        <w:jc w:val="both"/>
        <w:rPr>
          <w:rFonts w:ascii="Calibri" w:eastAsia="Calibri" w:hAnsi="Calibri"/>
          <w:sz w:val="22"/>
          <w:szCs w:val="22"/>
          <w:lang w:eastAsia="en-US"/>
        </w:rPr>
      </w:pPr>
      <w:r w:rsidRPr="00F20F1A">
        <w:rPr>
          <w:rFonts w:ascii="Calibri" w:eastAsia="Calibri" w:hAnsi="Calibri"/>
          <w:sz w:val="22"/>
          <w:szCs w:val="22"/>
          <w:lang w:eastAsia="en-US"/>
        </w:rPr>
        <w:t xml:space="preserve">La </w:t>
      </w:r>
      <w:r w:rsidRPr="00EA2E34">
        <w:rPr>
          <w:rFonts w:ascii="Calibri" w:eastAsia="Calibri" w:hAnsi="Calibri"/>
          <w:sz w:val="22"/>
          <w:szCs w:val="22"/>
          <w:lang w:eastAsia="en-US"/>
        </w:rPr>
        <w:t>distancia deberá calcularse entre la ciudad de la Universidad de origen y la ciudad de la Universidad de destino, usando el calculador de distancias de la Unión Europea (</w:t>
      </w:r>
      <w:hyperlink r:id="rId15" w:history="1">
        <w:r w:rsidRPr="00EA2E34">
          <w:rPr>
            <w:rStyle w:val="Hipervnculo"/>
            <w:rFonts w:ascii="Calibri" w:eastAsia="Calibri" w:hAnsi="Calibri"/>
            <w:sz w:val="22"/>
            <w:szCs w:val="22"/>
            <w:lang w:eastAsia="en-US"/>
          </w:rPr>
          <w:t>http://ec.europa.eu/programmes/erasmus-plus/tools/distance_en.htm</w:t>
        </w:r>
      </w:hyperlink>
      <w:r w:rsidRPr="00EA2E34">
        <w:rPr>
          <w:rFonts w:ascii="Calibri" w:eastAsia="Calibri" w:hAnsi="Calibri"/>
          <w:sz w:val="22"/>
          <w:szCs w:val="22"/>
          <w:lang w:eastAsia="en-US"/>
        </w:rPr>
        <w:t>).</w:t>
      </w: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r w:rsidRPr="00F20F1A">
        <w:rPr>
          <w:rFonts w:ascii="Calibri" w:hAnsi="Calibri"/>
          <w:sz w:val="22"/>
          <w:szCs w:val="22"/>
          <w:lang w:val="es-ES"/>
        </w:rPr>
        <w:t xml:space="preserve">El ceiA3 </w:t>
      </w:r>
      <w:r w:rsidRPr="008C5888">
        <w:rPr>
          <w:rFonts w:ascii="Calibri" w:hAnsi="Calibri"/>
          <w:sz w:val="22"/>
          <w:szCs w:val="22"/>
          <w:lang w:val="es-ES"/>
        </w:rPr>
        <w:t>abonará la ayuda económica para</w:t>
      </w:r>
      <w:r>
        <w:rPr>
          <w:rFonts w:ascii="Calibri" w:hAnsi="Calibri"/>
          <w:sz w:val="22"/>
          <w:szCs w:val="22"/>
          <w:lang w:val="es-ES"/>
        </w:rPr>
        <w:t xml:space="preserve"> sufragar </w:t>
      </w:r>
      <w:r w:rsidRPr="008C5888">
        <w:rPr>
          <w:rFonts w:ascii="Calibri" w:hAnsi="Calibri"/>
          <w:b/>
          <w:sz w:val="22"/>
          <w:szCs w:val="22"/>
          <w:lang w:val="es-ES"/>
        </w:rPr>
        <w:t>gastos de estancia</w:t>
      </w:r>
      <w:r>
        <w:rPr>
          <w:rFonts w:ascii="Calibri" w:hAnsi="Calibri"/>
          <w:sz w:val="22"/>
          <w:szCs w:val="22"/>
          <w:lang w:val="es-ES"/>
        </w:rPr>
        <w:t xml:space="preserve"> </w:t>
      </w:r>
      <w:r w:rsidRPr="00F20F1A">
        <w:rPr>
          <w:rFonts w:ascii="Calibri" w:hAnsi="Calibri"/>
          <w:sz w:val="22"/>
          <w:szCs w:val="22"/>
          <w:lang w:val="es-ES"/>
        </w:rPr>
        <w:t>tras la llegada de los participantes de acuerdo con las siguientes condiciones:</w:t>
      </w:r>
    </w:p>
    <w:p w:rsidR="00324E85" w:rsidRPr="00F20F1A" w:rsidRDefault="00324E85" w:rsidP="00324E85">
      <w:pPr>
        <w:spacing w:line="276" w:lineRule="auto"/>
        <w:ind w:left="1410"/>
        <w:jc w:val="both"/>
        <w:rPr>
          <w:rFonts w:ascii="Calibri" w:hAnsi="Calibri"/>
          <w:sz w:val="22"/>
          <w:szCs w:val="22"/>
          <w:lang w:val="es-ES"/>
        </w:rPr>
      </w:pPr>
      <w:r w:rsidRPr="00F20F1A">
        <w:rPr>
          <w:rFonts w:ascii="Calibri" w:hAnsi="Calibri"/>
          <w:sz w:val="22"/>
          <w:szCs w:val="22"/>
          <w:lang w:val="es-ES"/>
        </w:rPr>
        <w:lastRenderedPageBreak/>
        <w:t xml:space="preserve">1. Un </w:t>
      </w:r>
      <w:r w:rsidRPr="00F20F1A">
        <w:rPr>
          <w:rFonts w:ascii="Calibri" w:hAnsi="Calibri"/>
          <w:b/>
          <w:sz w:val="22"/>
          <w:szCs w:val="22"/>
          <w:lang w:val="es-ES"/>
        </w:rPr>
        <w:t>pago inicial</w:t>
      </w:r>
      <w:r w:rsidRPr="00F20F1A">
        <w:rPr>
          <w:rFonts w:ascii="Calibri" w:hAnsi="Calibri"/>
          <w:sz w:val="22"/>
          <w:szCs w:val="22"/>
          <w:lang w:val="es-ES"/>
        </w:rPr>
        <w:t xml:space="preserve"> tras recibir comprobación de la llegada del participante a la universidad de destino correspondiente al </w:t>
      </w:r>
      <w:r>
        <w:rPr>
          <w:rFonts w:ascii="Calibri" w:hAnsi="Calibri"/>
          <w:sz w:val="22"/>
          <w:szCs w:val="22"/>
          <w:lang w:val="es-ES"/>
        </w:rPr>
        <w:t>70</w:t>
      </w:r>
      <w:r w:rsidRPr="00F20F1A">
        <w:rPr>
          <w:rFonts w:ascii="Calibri" w:hAnsi="Calibri"/>
          <w:sz w:val="22"/>
          <w:szCs w:val="22"/>
          <w:lang w:val="es-ES"/>
        </w:rPr>
        <w:t>% de la cantidad total asignada.</w:t>
      </w:r>
      <w:r>
        <w:rPr>
          <w:rFonts w:ascii="Calibri" w:hAnsi="Calibri"/>
          <w:sz w:val="22"/>
          <w:szCs w:val="22"/>
          <w:lang w:val="es-ES"/>
        </w:rPr>
        <w:t xml:space="preserve"> Asimismo, se abona</w:t>
      </w:r>
      <w:r w:rsidRPr="008C5888">
        <w:rPr>
          <w:rFonts w:ascii="Calibri" w:hAnsi="Calibri"/>
          <w:sz w:val="22"/>
          <w:szCs w:val="22"/>
          <w:lang w:val="es-ES"/>
        </w:rPr>
        <w:t>rá junto con este pago inicial la cantidad correspondiente a la ayuda para sufragar</w:t>
      </w:r>
      <w:r>
        <w:rPr>
          <w:rFonts w:ascii="Calibri" w:hAnsi="Calibri"/>
          <w:b/>
          <w:sz w:val="22"/>
          <w:szCs w:val="22"/>
          <w:lang w:val="es-ES"/>
        </w:rPr>
        <w:t xml:space="preserve"> gastos</w:t>
      </w:r>
      <w:r w:rsidRPr="00EA2E34">
        <w:rPr>
          <w:rFonts w:ascii="Calibri" w:hAnsi="Calibri"/>
          <w:b/>
          <w:sz w:val="22"/>
          <w:szCs w:val="22"/>
          <w:lang w:val="es-ES"/>
        </w:rPr>
        <w:t xml:space="preserve"> de viaje</w:t>
      </w:r>
      <w:r>
        <w:rPr>
          <w:rFonts w:ascii="Calibri" w:hAnsi="Calibri"/>
          <w:sz w:val="22"/>
          <w:szCs w:val="22"/>
          <w:lang w:val="es-ES"/>
        </w:rPr>
        <w:t>.</w:t>
      </w:r>
    </w:p>
    <w:p w:rsidR="00324E85" w:rsidRPr="00EA2E34" w:rsidRDefault="00324E85" w:rsidP="00324E85">
      <w:pPr>
        <w:spacing w:line="276" w:lineRule="auto"/>
        <w:ind w:left="1410"/>
        <w:jc w:val="both"/>
        <w:rPr>
          <w:rFonts w:ascii="Calibri" w:hAnsi="Calibri"/>
          <w:sz w:val="22"/>
          <w:szCs w:val="22"/>
          <w:lang w:val="es-ES"/>
        </w:rPr>
      </w:pPr>
      <w:r w:rsidRPr="00EA2E34">
        <w:rPr>
          <w:rFonts w:ascii="Calibri" w:hAnsi="Calibri"/>
          <w:sz w:val="22"/>
          <w:szCs w:val="22"/>
          <w:lang w:val="es-ES"/>
        </w:rPr>
        <w:t xml:space="preserve">3. Un </w:t>
      </w:r>
      <w:r w:rsidRPr="00EA2E34">
        <w:rPr>
          <w:rFonts w:ascii="Calibri" w:hAnsi="Calibri"/>
          <w:b/>
          <w:sz w:val="22"/>
          <w:szCs w:val="22"/>
          <w:lang w:val="es-ES"/>
        </w:rPr>
        <w:t>pago final</w:t>
      </w:r>
      <w:r>
        <w:rPr>
          <w:rFonts w:ascii="Calibri" w:hAnsi="Calibri"/>
          <w:sz w:val="22"/>
          <w:szCs w:val="22"/>
          <w:lang w:val="es-ES"/>
        </w:rPr>
        <w:t xml:space="preserve"> correspondiente al 3</w:t>
      </w:r>
      <w:r w:rsidRPr="00EA2E34">
        <w:rPr>
          <w:rFonts w:ascii="Calibri" w:hAnsi="Calibri"/>
          <w:sz w:val="22"/>
          <w:szCs w:val="22"/>
          <w:lang w:val="es-ES"/>
        </w:rPr>
        <w:t xml:space="preserve">0% de la cantidad total asignada tras el envío del Informe Final. </w:t>
      </w:r>
    </w:p>
    <w:p w:rsidR="00324E85"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r>
        <w:rPr>
          <w:rFonts w:ascii="Calibri" w:hAnsi="Calibri"/>
          <w:sz w:val="22"/>
          <w:szCs w:val="22"/>
          <w:lang w:val="es-ES"/>
        </w:rPr>
        <w:t xml:space="preserve">El </w:t>
      </w:r>
      <w:r w:rsidRPr="0095476E">
        <w:rPr>
          <w:rFonts w:ascii="Calibri" w:hAnsi="Calibri"/>
          <w:b/>
          <w:sz w:val="22"/>
          <w:szCs w:val="22"/>
          <w:lang w:val="es-ES"/>
        </w:rPr>
        <w:t>período máximo de financiación</w:t>
      </w:r>
      <w:r>
        <w:rPr>
          <w:rFonts w:ascii="Calibri" w:hAnsi="Calibri"/>
          <w:sz w:val="22"/>
          <w:szCs w:val="22"/>
          <w:lang w:val="es-ES"/>
        </w:rPr>
        <w:t xml:space="preserve"> para cada tipo de movilidad será de </w:t>
      </w:r>
      <w:r>
        <w:rPr>
          <w:rFonts w:ascii="Calibri" w:hAnsi="Calibri"/>
          <w:b/>
          <w:sz w:val="22"/>
          <w:szCs w:val="22"/>
          <w:lang w:val="es-ES"/>
        </w:rPr>
        <w:t>5</w:t>
      </w:r>
      <w:r w:rsidRPr="0095476E">
        <w:rPr>
          <w:rFonts w:ascii="Calibri" w:hAnsi="Calibri"/>
          <w:b/>
          <w:sz w:val="22"/>
          <w:szCs w:val="22"/>
          <w:lang w:val="es-ES"/>
        </w:rPr>
        <w:t xml:space="preserve"> meses</w:t>
      </w:r>
      <w:r>
        <w:rPr>
          <w:rFonts w:ascii="Calibri" w:hAnsi="Calibri"/>
          <w:sz w:val="22"/>
          <w:szCs w:val="22"/>
          <w:lang w:val="es-ES"/>
        </w:rPr>
        <w:t xml:space="preserve"> para estudiantes </w:t>
      </w:r>
      <w:r w:rsidRPr="00DE2DF5">
        <w:rPr>
          <w:rFonts w:ascii="Calibri" w:hAnsi="Calibri"/>
          <w:sz w:val="22"/>
          <w:szCs w:val="22"/>
          <w:lang w:val="es-ES"/>
        </w:rPr>
        <w:t xml:space="preserve">de Grado, y </w:t>
      </w:r>
      <w:r w:rsidRPr="00DE2DF5">
        <w:rPr>
          <w:rFonts w:ascii="Calibri" w:hAnsi="Calibri"/>
          <w:b/>
          <w:sz w:val="22"/>
          <w:szCs w:val="22"/>
          <w:lang w:val="es-ES"/>
        </w:rPr>
        <w:t>5 días</w:t>
      </w:r>
      <w:r w:rsidRPr="00DE2DF5">
        <w:rPr>
          <w:rFonts w:ascii="Calibri" w:hAnsi="Calibri"/>
          <w:sz w:val="22"/>
          <w:szCs w:val="22"/>
          <w:lang w:val="es-ES"/>
        </w:rPr>
        <w:t xml:space="preserve"> (más 2 días de viaje) para personal docente y no docente.</w:t>
      </w:r>
    </w:p>
    <w:p w:rsidR="00324E85"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p>
    <w:p w:rsidR="00324E85" w:rsidRPr="00F20F1A" w:rsidRDefault="00324E85" w:rsidP="00324E85">
      <w:pPr>
        <w:spacing w:line="288" w:lineRule="auto"/>
        <w:jc w:val="both"/>
        <w:rPr>
          <w:rFonts w:ascii="Calibri" w:hAnsi="Calibri"/>
          <w:b/>
          <w:sz w:val="22"/>
          <w:szCs w:val="22"/>
          <w:lang w:val="es-ES"/>
        </w:rPr>
      </w:pPr>
      <w:r w:rsidRPr="00F20F1A">
        <w:rPr>
          <w:rFonts w:ascii="Calibri" w:hAnsi="Calibri"/>
          <w:b/>
          <w:sz w:val="22"/>
          <w:szCs w:val="22"/>
          <w:lang w:val="es-ES"/>
        </w:rPr>
        <w:t>8. COMUNICACIÓN.</w:t>
      </w:r>
    </w:p>
    <w:p w:rsidR="00324E85" w:rsidRPr="00F20F1A" w:rsidRDefault="00324E85" w:rsidP="00324E85">
      <w:pPr>
        <w:spacing w:line="288" w:lineRule="auto"/>
        <w:jc w:val="both"/>
        <w:rPr>
          <w:rFonts w:ascii="Calibri" w:hAnsi="Calibri"/>
          <w:sz w:val="22"/>
          <w:szCs w:val="22"/>
          <w:lang w:val="es-ES"/>
        </w:rPr>
      </w:pPr>
      <w:r w:rsidRPr="00F20F1A">
        <w:rPr>
          <w:rFonts w:ascii="Calibri" w:hAnsi="Calibri"/>
          <w:sz w:val="22"/>
          <w:szCs w:val="22"/>
          <w:lang w:val="es-ES"/>
        </w:rPr>
        <w:t xml:space="preserve">Todas las comunicaciones por parte de los solicitantes deberán realizarse al Servicio de Relaciones Internacionales de su </w:t>
      </w:r>
      <w:r w:rsidRPr="00F20F1A">
        <w:rPr>
          <w:rFonts w:ascii="Calibri" w:hAnsi="Calibri"/>
          <w:b/>
          <w:sz w:val="22"/>
          <w:szCs w:val="22"/>
          <w:lang w:val="es-ES"/>
        </w:rPr>
        <w:t>universidad de origen</w:t>
      </w:r>
      <w:r w:rsidRPr="00F20F1A">
        <w:rPr>
          <w:rFonts w:ascii="Calibri" w:hAnsi="Calibri"/>
          <w:sz w:val="22"/>
          <w:szCs w:val="22"/>
          <w:lang w:val="es-ES"/>
        </w:rPr>
        <w:t xml:space="preserve">. Una vez seleccionados, los beneficiarios podrán contactar con las respectivas </w:t>
      </w:r>
      <w:r w:rsidRPr="00F20F1A">
        <w:rPr>
          <w:rFonts w:ascii="Calibri" w:hAnsi="Calibri"/>
          <w:b/>
          <w:sz w:val="22"/>
          <w:szCs w:val="22"/>
          <w:lang w:val="es-ES"/>
        </w:rPr>
        <w:t>universidades de destino</w:t>
      </w:r>
      <w:r w:rsidRPr="00F20F1A">
        <w:rPr>
          <w:rFonts w:ascii="Calibri" w:hAnsi="Calibri"/>
          <w:sz w:val="22"/>
          <w:szCs w:val="22"/>
          <w:lang w:val="es-ES"/>
        </w:rPr>
        <w:t xml:space="preserve"> a través de las direcciones:</w:t>
      </w:r>
    </w:p>
    <w:p w:rsidR="00324E85" w:rsidRPr="00F20F1A" w:rsidRDefault="00324E85" w:rsidP="00324E85">
      <w:pPr>
        <w:spacing w:line="288" w:lineRule="auto"/>
        <w:jc w:val="both"/>
        <w:rPr>
          <w:rFonts w:ascii="Calibri" w:hAnsi="Calibri"/>
          <w:sz w:val="22"/>
          <w:szCs w:val="22"/>
          <w:lang w:val="es-ES"/>
        </w:rPr>
      </w:pPr>
    </w:p>
    <w:p w:rsidR="00324E85" w:rsidRPr="00161E31" w:rsidRDefault="00324E85" w:rsidP="00324E85">
      <w:pPr>
        <w:pStyle w:val="Prrafodelista"/>
        <w:numPr>
          <w:ilvl w:val="0"/>
          <w:numId w:val="3"/>
        </w:numPr>
        <w:spacing w:line="288" w:lineRule="auto"/>
        <w:jc w:val="both"/>
        <w:rPr>
          <w:rStyle w:val="Hipervnculo"/>
          <w:color w:val="auto"/>
          <w:u w:val="none"/>
        </w:rPr>
      </w:pPr>
      <w:r w:rsidRPr="00161E31">
        <w:t xml:space="preserve">Universidad de Almería (UAL): </w:t>
      </w:r>
      <w:hyperlink r:id="rId16" w:history="1">
        <w:r w:rsidRPr="00161E31">
          <w:rPr>
            <w:rStyle w:val="Hipervnculo"/>
            <w:color w:val="000000"/>
          </w:rPr>
          <w:t>cein@ual.es</w:t>
        </w:r>
      </w:hyperlink>
      <w:r w:rsidRPr="00161E31">
        <w:rPr>
          <w:rStyle w:val="Hipervnculo"/>
          <w:color w:val="000000"/>
          <w:u w:val="none"/>
        </w:rPr>
        <w:t>, Tel. (+34) 950 01 5816.</w:t>
      </w:r>
    </w:p>
    <w:p w:rsidR="00324E85" w:rsidRPr="00161E31" w:rsidRDefault="00324E85" w:rsidP="00324E85">
      <w:pPr>
        <w:pStyle w:val="Prrafodelista"/>
        <w:numPr>
          <w:ilvl w:val="0"/>
          <w:numId w:val="3"/>
        </w:numPr>
        <w:spacing w:line="288" w:lineRule="auto"/>
        <w:jc w:val="both"/>
        <w:rPr>
          <w:rStyle w:val="Hipervnculo"/>
          <w:color w:val="auto"/>
          <w:u w:val="none"/>
        </w:rPr>
      </w:pPr>
      <w:r w:rsidRPr="00161E31">
        <w:rPr>
          <w:rStyle w:val="Hipervnculo"/>
          <w:color w:val="000000"/>
          <w:u w:val="none"/>
        </w:rPr>
        <w:t xml:space="preserve">Universidad de Cádiz (UCA): </w:t>
      </w:r>
      <w:hyperlink r:id="rId17" w:history="1">
        <w:r w:rsidRPr="00161E31">
          <w:rPr>
            <w:rStyle w:val="Hipervnculo"/>
            <w:color w:val="000000"/>
          </w:rPr>
          <w:t>internacional.ceia3@uca.es</w:t>
        </w:r>
      </w:hyperlink>
      <w:r w:rsidRPr="00161E31">
        <w:rPr>
          <w:rStyle w:val="Hipervnculo"/>
          <w:color w:val="000000"/>
          <w:u w:val="none"/>
        </w:rPr>
        <w:t>, Tel. (+34) 956 01 5682</w:t>
      </w:r>
    </w:p>
    <w:p w:rsidR="00324E85" w:rsidRPr="00161E31" w:rsidRDefault="00324E85" w:rsidP="00324E85">
      <w:pPr>
        <w:pStyle w:val="Prrafodelista"/>
        <w:numPr>
          <w:ilvl w:val="0"/>
          <w:numId w:val="3"/>
        </w:numPr>
        <w:spacing w:line="288" w:lineRule="auto"/>
        <w:jc w:val="both"/>
        <w:rPr>
          <w:rStyle w:val="Hipervnculo"/>
          <w:color w:val="auto"/>
          <w:u w:val="none"/>
        </w:rPr>
      </w:pPr>
      <w:r w:rsidRPr="00161E31">
        <w:t xml:space="preserve">Universidad de Córdoba (UCO): </w:t>
      </w:r>
      <w:hyperlink r:id="rId18" w:history="1">
        <w:r w:rsidRPr="00161E31">
          <w:rPr>
            <w:rStyle w:val="Hipervnculo"/>
            <w:color w:val="000000"/>
          </w:rPr>
          <w:t>internacional@ceia3.es</w:t>
        </w:r>
      </w:hyperlink>
      <w:r w:rsidRPr="00161E31">
        <w:rPr>
          <w:rStyle w:val="Hipervnculo"/>
          <w:color w:val="000000"/>
          <w:u w:val="none"/>
        </w:rPr>
        <w:t>, Tel. (+34) 957 21 26 11</w:t>
      </w:r>
    </w:p>
    <w:p w:rsidR="00324E85" w:rsidRPr="001E1473" w:rsidRDefault="00324E85" w:rsidP="00324E85">
      <w:pPr>
        <w:pStyle w:val="Prrafodelista"/>
        <w:numPr>
          <w:ilvl w:val="0"/>
          <w:numId w:val="3"/>
        </w:numPr>
        <w:spacing w:line="288" w:lineRule="auto"/>
        <w:jc w:val="both"/>
        <w:rPr>
          <w:rStyle w:val="Hipervnculo"/>
          <w:color w:val="auto"/>
          <w:u w:val="none"/>
        </w:rPr>
      </w:pPr>
      <w:r w:rsidRPr="00161E31">
        <w:rPr>
          <w:rStyle w:val="Hipervnculo"/>
          <w:color w:val="000000"/>
          <w:u w:val="none"/>
        </w:rPr>
        <w:t xml:space="preserve">Universidad de Huelva (UHU): </w:t>
      </w:r>
      <w:hyperlink r:id="rId19" w:history="1">
        <w:r>
          <w:rPr>
            <w:rStyle w:val="Hipervnculo"/>
            <w:color w:val="0000CC"/>
            <w:shd w:val="clear" w:color="auto" w:fill="FFFFFF"/>
          </w:rPr>
          <w:t>drinter05@sc.uhu.es</w:t>
        </w:r>
      </w:hyperlink>
      <w:r w:rsidRPr="001E1473">
        <w:rPr>
          <w:rStyle w:val="Hipervnculo"/>
          <w:color w:val="000000"/>
          <w:u w:val="none"/>
        </w:rPr>
        <w:t xml:space="preserve">, Tel. (+34) </w:t>
      </w:r>
      <w:r w:rsidRPr="001E1473">
        <w:rPr>
          <w:color w:val="000000"/>
          <w:shd w:val="clear" w:color="auto" w:fill="FFFFFF"/>
        </w:rPr>
        <w:t>959218221</w:t>
      </w:r>
    </w:p>
    <w:p w:rsidR="00324E85" w:rsidRPr="00161E31" w:rsidRDefault="00324E85" w:rsidP="00324E85">
      <w:pPr>
        <w:pStyle w:val="Prrafodelista"/>
        <w:numPr>
          <w:ilvl w:val="0"/>
          <w:numId w:val="3"/>
        </w:numPr>
        <w:spacing w:line="288" w:lineRule="auto"/>
        <w:jc w:val="both"/>
      </w:pPr>
      <w:r w:rsidRPr="00B320F1">
        <w:rPr>
          <w:rStyle w:val="Hipervnculo"/>
          <w:color w:val="000000"/>
          <w:u w:val="none"/>
        </w:rPr>
        <w:t xml:space="preserve">Universidad de Jaén (UJA): </w:t>
      </w:r>
      <w:r w:rsidRPr="00EA07A3">
        <w:t>internacional.ujaen@ceia3.es</w:t>
      </w:r>
      <w:r w:rsidRPr="00B320F1">
        <w:rPr>
          <w:rStyle w:val="Hipervnculo"/>
          <w:color w:val="000000"/>
          <w:u w:val="none"/>
        </w:rPr>
        <w:t xml:space="preserve">, </w:t>
      </w:r>
      <w:r w:rsidRPr="00325653">
        <w:rPr>
          <w:rStyle w:val="Hipervnculo"/>
          <w:color w:val="auto"/>
          <w:u w:val="none"/>
        </w:rPr>
        <w:t>Tel. (+34) 953 21 29 52</w:t>
      </w:r>
    </w:p>
    <w:p w:rsidR="00324E85" w:rsidRPr="00B320F1" w:rsidRDefault="00324E85" w:rsidP="00324E85">
      <w:pPr>
        <w:pStyle w:val="Prrafodelista"/>
        <w:spacing w:line="288" w:lineRule="auto"/>
        <w:jc w:val="both"/>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color w:val="FF0000"/>
          <w:sz w:val="22"/>
          <w:szCs w:val="22"/>
        </w:rPr>
      </w:pP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b/>
          <w:sz w:val="22"/>
          <w:szCs w:val="22"/>
          <w:lang w:val="es-ES"/>
        </w:rPr>
      </w:pPr>
    </w:p>
    <w:p w:rsidR="00324E85" w:rsidRPr="00161E31" w:rsidRDefault="00324E85" w:rsidP="00324E85">
      <w:pPr>
        <w:pStyle w:val="Prrafodelista"/>
        <w:ind w:left="1080"/>
        <w:jc w:val="both"/>
      </w:pP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p>
    <w:p w:rsidR="00324E85" w:rsidRDefault="00324E85" w:rsidP="00324E85">
      <w:pPr>
        <w:jc w:val="both"/>
        <w:rPr>
          <w:rFonts w:ascii="Calibri" w:hAnsi="Calibri"/>
          <w:sz w:val="22"/>
          <w:szCs w:val="22"/>
          <w:lang w:val="es-ES"/>
        </w:rPr>
      </w:pPr>
    </w:p>
    <w:p w:rsidR="00324E85" w:rsidRPr="00A934D3" w:rsidRDefault="00324E85" w:rsidP="00324E85">
      <w:pPr>
        <w:jc w:val="center"/>
        <w:rPr>
          <w:rFonts w:ascii="Calibri" w:hAnsi="Calibri"/>
          <w:b/>
          <w:sz w:val="24"/>
          <w:szCs w:val="24"/>
          <w:lang w:val="es-ES"/>
        </w:rPr>
      </w:pPr>
      <w:r w:rsidRPr="00A934D3">
        <w:rPr>
          <w:rFonts w:ascii="Calibri" w:hAnsi="Calibri"/>
          <w:b/>
          <w:sz w:val="24"/>
          <w:szCs w:val="24"/>
          <w:lang w:val="es-ES"/>
        </w:rPr>
        <w:t xml:space="preserve">ANEXO I. </w:t>
      </w:r>
    </w:p>
    <w:p w:rsidR="00324E85" w:rsidRDefault="00324E85" w:rsidP="00324E85">
      <w:pPr>
        <w:jc w:val="center"/>
        <w:rPr>
          <w:rFonts w:ascii="Calibri" w:hAnsi="Calibri"/>
          <w:sz w:val="22"/>
          <w:szCs w:val="22"/>
          <w:lang w:val="es-ES"/>
        </w:rPr>
      </w:pPr>
      <w:r w:rsidRPr="00F20F1A">
        <w:rPr>
          <w:rFonts w:ascii="Calibri" w:hAnsi="Calibri"/>
          <w:sz w:val="22"/>
          <w:szCs w:val="22"/>
          <w:lang w:val="es-ES"/>
        </w:rPr>
        <w:t>LISTADO DE PLAZAS ELEGIBLES DENTRO DE LA PRESENTE CONVOCATORIA</w:t>
      </w:r>
      <w:r>
        <w:rPr>
          <w:rFonts w:ascii="Calibri" w:hAnsi="Calibri"/>
          <w:sz w:val="22"/>
          <w:szCs w:val="22"/>
          <w:lang w:val="es-ES"/>
        </w:rPr>
        <w:t xml:space="preserve"> (MOVILIDAD </w:t>
      </w:r>
      <w:r w:rsidRPr="00A934D3">
        <w:rPr>
          <w:rFonts w:ascii="Calibri" w:hAnsi="Calibri"/>
          <w:sz w:val="22"/>
          <w:szCs w:val="22"/>
          <w:u w:val="single"/>
          <w:lang w:val="es-ES"/>
        </w:rPr>
        <w:t>DESDE</w:t>
      </w:r>
      <w:r>
        <w:rPr>
          <w:rFonts w:ascii="Calibri" w:hAnsi="Calibri"/>
          <w:sz w:val="22"/>
          <w:szCs w:val="22"/>
          <w:lang w:val="es-ES"/>
        </w:rPr>
        <w:t xml:space="preserve"> LA UNIVERSIDAD QUE SE INDICA A CONTINUACIÓN </w:t>
      </w:r>
      <w:r w:rsidRPr="00A934D3">
        <w:rPr>
          <w:rFonts w:ascii="Calibri" w:hAnsi="Calibri"/>
          <w:sz w:val="22"/>
          <w:szCs w:val="22"/>
          <w:u w:val="single"/>
          <w:lang w:val="es-ES"/>
        </w:rPr>
        <w:t>HACIA</w:t>
      </w:r>
      <w:r>
        <w:rPr>
          <w:rFonts w:ascii="Calibri" w:hAnsi="Calibri"/>
          <w:sz w:val="22"/>
          <w:szCs w:val="22"/>
          <w:lang w:val="es-ES"/>
        </w:rPr>
        <w:t xml:space="preserve"> CUALQUIERA DE LAS CINCO UNIVERSIDADES QUE COMPONEN EL CONSORCIO CEIA3:</w:t>
      </w:r>
    </w:p>
    <w:p w:rsidR="00324E85" w:rsidRDefault="00324E85" w:rsidP="00324E85">
      <w:pPr>
        <w:jc w:val="center"/>
        <w:rPr>
          <w:rFonts w:ascii="Calibri" w:hAnsi="Calibri"/>
          <w:sz w:val="22"/>
          <w:szCs w:val="22"/>
          <w:lang w:val="es-ES"/>
        </w:rPr>
      </w:pPr>
      <w:r>
        <w:rPr>
          <w:rFonts w:ascii="Calibri" w:hAnsi="Calibri"/>
          <w:sz w:val="22"/>
          <w:szCs w:val="22"/>
          <w:lang w:val="es-ES"/>
        </w:rPr>
        <w:t>UNIVERSIDAD DE ALMERÍA, CÁDIZ, CÓRDOBA, HUELVA O JAÉN)</w:t>
      </w:r>
    </w:p>
    <w:p w:rsidR="00324E85" w:rsidRDefault="00324E85" w:rsidP="00324E85">
      <w:pPr>
        <w:jc w:val="center"/>
        <w:rPr>
          <w:rFonts w:ascii="Calibri" w:hAnsi="Calibri"/>
          <w:sz w:val="22"/>
          <w:szCs w:val="22"/>
          <w:lang w:val="es-ES"/>
        </w:rPr>
      </w:pPr>
    </w:p>
    <w:p w:rsidR="00324E85" w:rsidRPr="00F20F1A" w:rsidRDefault="00324E85" w:rsidP="00324E85">
      <w:pPr>
        <w:rPr>
          <w:rFonts w:ascii="Calibri" w:hAnsi="Calibri"/>
          <w:sz w:val="22"/>
          <w:szCs w:val="22"/>
          <w:lang w:val="es-ES"/>
        </w:rPr>
        <w:sectPr w:rsidR="00324E85" w:rsidRPr="00F20F1A" w:rsidSect="00324E85">
          <w:headerReference w:type="default" r:id="rId20"/>
          <w:footerReference w:type="default" r:id="rId21"/>
          <w:pgSz w:w="11906" w:h="16838" w:code="9"/>
          <w:pgMar w:top="1985" w:right="1418" w:bottom="1134" w:left="1701" w:header="0" w:footer="709" w:gutter="0"/>
          <w:cols w:space="708"/>
          <w:docGrid w:linePitch="360"/>
        </w:sectPr>
      </w:pPr>
    </w:p>
    <w:p w:rsidR="00324E85" w:rsidRPr="00F20F1A" w:rsidRDefault="00324E85" w:rsidP="00324E85">
      <w:pPr>
        <w:jc w:val="both"/>
        <w:rPr>
          <w:rFonts w:ascii="Calibri" w:hAnsi="Calibri"/>
          <w:sz w:val="22"/>
          <w:szCs w:val="22"/>
          <w:lang w:val="es-ES"/>
        </w:rPr>
      </w:pPr>
    </w:p>
    <w:p w:rsidR="00324E85" w:rsidRPr="00F20F1A" w:rsidRDefault="00324E85" w:rsidP="00324E85">
      <w:pPr>
        <w:jc w:val="both"/>
        <w:rPr>
          <w:rFonts w:ascii="Calibri" w:hAnsi="Calibri"/>
          <w:sz w:val="22"/>
          <w:szCs w:val="22"/>
          <w:lang w:val="es-ES"/>
        </w:rPr>
      </w:pPr>
    </w:p>
    <w:p w:rsidR="00324E85" w:rsidRDefault="00324E85" w:rsidP="00324E85">
      <w:pPr>
        <w:spacing w:line="276" w:lineRule="auto"/>
        <w:jc w:val="both"/>
        <w:rPr>
          <w:rFonts w:ascii="Calibri" w:hAnsi="Calibri"/>
          <w:sz w:val="22"/>
          <w:szCs w:val="22"/>
          <w:lang w:val="es-ES"/>
        </w:rPr>
      </w:pPr>
    </w:p>
    <w:p w:rsidR="00324E85" w:rsidRDefault="00324E85" w:rsidP="00324E85">
      <w:pPr>
        <w:spacing w:line="276" w:lineRule="auto"/>
        <w:jc w:val="both"/>
        <w:rPr>
          <w:rFonts w:ascii="Calibri" w:hAnsi="Calibri"/>
          <w:sz w:val="22"/>
          <w:szCs w:val="22"/>
          <w:lang w:val="es-ES"/>
        </w:rPr>
      </w:pPr>
    </w:p>
    <w:tbl>
      <w:tblPr>
        <w:tblW w:w="10208"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168"/>
        <w:gridCol w:w="1488"/>
        <w:gridCol w:w="1033"/>
        <w:gridCol w:w="1080"/>
        <w:gridCol w:w="1076"/>
        <w:gridCol w:w="942"/>
        <w:gridCol w:w="1076"/>
        <w:gridCol w:w="1211"/>
      </w:tblGrid>
      <w:tr w:rsidR="00324E85" w:rsidRPr="002A5206" w:rsidTr="00737E76">
        <w:trPr>
          <w:trHeight w:val="1013"/>
          <w:jc w:val="center"/>
        </w:trPr>
        <w:tc>
          <w:tcPr>
            <w:tcW w:w="1134" w:type="dxa"/>
            <w:vMerge w:val="restart"/>
            <w:shd w:val="clear" w:color="auto" w:fill="808080"/>
            <w:vAlign w:val="center"/>
          </w:tcPr>
          <w:p w:rsidR="00324E85" w:rsidRPr="00EA07A3" w:rsidRDefault="00324E85" w:rsidP="00737E76">
            <w:pPr>
              <w:jc w:val="center"/>
              <w:rPr>
                <w:rFonts w:ascii="Calibri" w:hAnsi="Calibri"/>
                <w:b/>
                <w:color w:val="FFFFFF"/>
                <w:sz w:val="16"/>
                <w:szCs w:val="16"/>
                <w:lang w:val="es-ES"/>
              </w:rPr>
            </w:pPr>
            <w:r w:rsidRPr="00EA07A3">
              <w:rPr>
                <w:rFonts w:ascii="Calibri" w:hAnsi="Calibri"/>
                <w:b/>
                <w:color w:val="FFFFFF"/>
                <w:sz w:val="16"/>
                <w:szCs w:val="16"/>
                <w:lang w:val="es-ES"/>
              </w:rPr>
              <w:t>PAÍS DE ORIGEN</w:t>
            </w:r>
          </w:p>
        </w:tc>
        <w:tc>
          <w:tcPr>
            <w:tcW w:w="1168" w:type="dxa"/>
            <w:vMerge w:val="restart"/>
            <w:shd w:val="clear" w:color="auto" w:fill="808080"/>
            <w:vAlign w:val="center"/>
          </w:tcPr>
          <w:p w:rsidR="00324E85" w:rsidRPr="00EA07A3" w:rsidRDefault="00324E85" w:rsidP="00737E76">
            <w:pPr>
              <w:jc w:val="center"/>
              <w:rPr>
                <w:rFonts w:ascii="Calibri" w:hAnsi="Calibri"/>
                <w:b/>
                <w:color w:val="FFFFFF"/>
                <w:sz w:val="16"/>
                <w:szCs w:val="16"/>
                <w:lang w:val="es-ES"/>
              </w:rPr>
            </w:pPr>
            <w:r w:rsidRPr="00EA07A3">
              <w:rPr>
                <w:rFonts w:ascii="Calibri" w:hAnsi="Calibri"/>
                <w:b/>
                <w:color w:val="FFFFFF"/>
                <w:sz w:val="16"/>
                <w:szCs w:val="16"/>
                <w:lang w:val="es-ES"/>
              </w:rPr>
              <w:t>UNIVERSIDAD</w:t>
            </w:r>
          </w:p>
        </w:tc>
        <w:tc>
          <w:tcPr>
            <w:tcW w:w="1488" w:type="dxa"/>
            <w:vMerge w:val="restart"/>
            <w:shd w:val="clear" w:color="auto" w:fill="808080"/>
            <w:vAlign w:val="center"/>
          </w:tcPr>
          <w:p w:rsidR="00324E85" w:rsidRPr="00EA07A3" w:rsidRDefault="00324E85" w:rsidP="00737E76">
            <w:pPr>
              <w:jc w:val="center"/>
              <w:rPr>
                <w:rFonts w:ascii="Calibri" w:hAnsi="Calibri"/>
                <w:b/>
                <w:color w:val="FFFFFF"/>
                <w:sz w:val="16"/>
                <w:szCs w:val="16"/>
                <w:lang w:val="es-ES"/>
              </w:rPr>
            </w:pPr>
            <w:r w:rsidRPr="00EA07A3">
              <w:rPr>
                <w:rFonts w:ascii="Calibri" w:hAnsi="Calibri"/>
                <w:b/>
                <w:color w:val="FFFFFF"/>
                <w:sz w:val="16"/>
                <w:szCs w:val="16"/>
                <w:lang w:val="es-ES"/>
              </w:rPr>
              <w:t>PAÍS DE DESTINO</w:t>
            </w:r>
          </w:p>
        </w:tc>
        <w:tc>
          <w:tcPr>
            <w:tcW w:w="2113" w:type="dxa"/>
            <w:gridSpan w:val="2"/>
            <w:tcBorders>
              <w:bottom w:val="single" w:sz="4" w:space="0" w:color="auto"/>
            </w:tcBorders>
            <w:shd w:val="clear" w:color="auto" w:fill="808080"/>
            <w:vAlign w:val="center"/>
          </w:tcPr>
          <w:p w:rsidR="00324E85" w:rsidRPr="00EA07A3" w:rsidRDefault="00324E85" w:rsidP="00737E76">
            <w:pPr>
              <w:jc w:val="center"/>
              <w:rPr>
                <w:rFonts w:ascii="Calibri" w:hAnsi="Calibri"/>
                <w:b/>
                <w:color w:val="FFFFFF"/>
                <w:sz w:val="16"/>
                <w:szCs w:val="16"/>
                <w:lang w:val="es-ES"/>
              </w:rPr>
            </w:pPr>
            <w:r w:rsidRPr="00EA07A3">
              <w:rPr>
                <w:rFonts w:ascii="Calibri" w:hAnsi="Calibri"/>
                <w:b/>
                <w:color w:val="FFFFFF"/>
                <w:sz w:val="16"/>
                <w:szCs w:val="16"/>
                <w:lang w:val="es-ES"/>
              </w:rPr>
              <w:t xml:space="preserve">MOVILIDAD PARA ESTUDIANTES </w:t>
            </w:r>
            <w:r>
              <w:rPr>
                <w:rFonts w:ascii="Calibri" w:hAnsi="Calibri"/>
                <w:b/>
                <w:color w:val="FFFFFF"/>
                <w:sz w:val="16"/>
                <w:szCs w:val="16"/>
                <w:lang w:val="es-ES"/>
              </w:rPr>
              <w:t>(</w:t>
            </w:r>
            <w:r w:rsidRPr="00EA07A3">
              <w:rPr>
                <w:rFonts w:ascii="Calibri" w:hAnsi="Calibri"/>
                <w:b/>
                <w:color w:val="FFFFFF"/>
                <w:sz w:val="16"/>
                <w:szCs w:val="16"/>
                <w:lang w:val="es-ES"/>
              </w:rPr>
              <w:t>GRADO / DOCTORADO</w:t>
            </w:r>
            <w:r>
              <w:rPr>
                <w:rFonts w:ascii="Calibri" w:hAnsi="Calibri"/>
                <w:b/>
                <w:color w:val="FFFFFF"/>
                <w:sz w:val="16"/>
                <w:szCs w:val="16"/>
                <w:lang w:val="es-ES"/>
              </w:rPr>
              <w:t>)</w:t>
            </w:r>
          </w:p>
        </w:tc>
        <w:tc>
          <w:tcPr>
            <w:tcW w:w="2017" w:type="dxa"/>
            <w:gridSpan w:val="2"/>
            <w:tcBorders>
              <w:bottom w:val="single" w:sz="4" w:space="0" w:color="auto"/>
            </w:tcBorders>
            <w:shd w:val="clear" w:color="auto" w:fill="808080"/>
            <w:vAlign w:val="center"/>
          </w:tcPr>
          <w:p w:rsidR="00324E85" w:rsidRPr="00EA07A3" w:rsidRDefault="00324E85" w:rsidP="00737E76">
            <w:pPr>
              <w:jc w:val="center"/>
              <w:rPr>
                <w:rFonts w:ascii="Calibri" w:hAnsi="Calibri"/>
                <w:b/>
                <w:color w:val="FFFFFF"/>
                <w:sz w:val="16"/>
                <w:szCs w:val="16"/>
                <w:lang w:val="es-ES"/>
              </w:rPr>
            </w:pPr>
            <w:r w:rsidRPr="00EA07A3">
              <w:rPr>
                <w:rFonts w:ascii="Calibri" w:hAnsi="Calibri"/>
                <w:b/>
                <w:color w:val="FFFFFF"/>
                <w:sz w:val="16"/>
                <w:szCs w:val="16"/>
                <w:lang w:val="es-ES"/>
              </w:rPr>
              <w:t>MOVILIDAD PARA PERSONAL DOCENTE</w:t>
            </w:r>
          </w:p>
        </w:tc>
        <w:tc>
          <w:tcPr>
            <w:tcW w:w="2286" w:type="dxa"/>
            <w:gridSpan w:val="2"/>
            <w:tcBorders>
              <w:bottom w:val="single" w:sz="4" w:space="0" w:color="auto"/>
            </w:tcBorders>
            <w:shd w:val="clear" w:color="auto" w:fill="808080"/>
            <w:vAlign w:val="center"/>
          </w:tcPr>
          <w:p w:rsidR="00324E85" w:rsidRPr="00EA07A3" w:rsidRDefault="00324E85" w:rsidP="00737E76">
            <w:pPr>
              <w:jc w:val="center"/>
              <w:rPr>
                <w:rFonts w:ascii="Calibri" w:hAnsi="Calibri"/>
                <w:b/>
                <w:color w:val="FFFFFF"/>
                <w:sz w:val="16"/>
                <w:szCs w:val="16"/>
                <w:lang w:val="es-ES"/>
              </w:rPr>
            </w:pPr>
            <w:r w:rsidRPr="00EA07A3">
              <w:rPr>
                <w:rFonts w:ascii="Calibri" w:hAnsi="Calibri"/>
                <w:b/>
                <w:color w:val="FFFFFF"/>
                <w:sz w:val="16"/>
                <w:szCs w:val="16"/>
                <w:lang w:val="es-ES"/>
              </w:rPr>
              <w:t>MOVILIDAD PARA PERSONAL NO DOCENTE</w:t>
            </w:r>
          </w:p>
        </w:tc>
      </w:tr>
      <w:tr w:rsidR="00324E85" w:rsidRPr="002A5206" w:rsidTr="00737E76">
        <w:trPr>
          <w:trHeight w:val="238"/>
          <w:jc w:val="center"/>
        </w:trPr>
        <w:tc>
          <w:tcPr>
            <w:tcW w:w="1134" w:type="dxa"/>
            <w:vMerge/>
            <w:shd w:val="clear" w:color="auto" w:fill="auto"/>
            <w:vAlign w:val="center"/>
          </w:tcPr>
          <w:p w:rsidR="00324E85" w:rsidRPr="00EA07A3" w:rsidRDefault="00324E85" w:rsidP="00737E76">
            <w:pPr>
              <w:jc w:val="center"/>
              <w:rPr>
                <w:rFonts w:ascii="Calibri" w:hAnsi="Calibri"/>
                <w:sz w:val="16"/>
                <w:szCs w:val="16"/>
                <w:lang w:val="es-ES"/>
              </w:rPr>
            </w:pPr>
          </w:p>
        </w:tc>
        <w:tc>
          <w:tcPr>
            <w:tcW w:w="1168" w:type="dxa"/>
            <w:vMerge/>
          </w:tcPr>
          <w:p w:rsidR="00324E85" w:rsidRPr="00EA07A3" w:rsidRDefault="00324E85" w:rsidP="00737E76">
            <w:pPr>
              <w:jc w:val="center"/>
              <w:rPr>
                <w:rFonts w:ascii="Calibri" w:hAnsi="Calibri"/>
                <w:b/>
                <w:sz w:val="16"/>
                <w:szCs w:val="16"/>
                <w:lang w:val="es-ES"/>
              </w:rPr>
            </w:pPr>
          </w:p>
        </w:tc>
        <w:tc>
          <w:tcPr>
            <w:tcW w:w="1488" w:type="dxa"/>
            <w:vMerge/>
          </w:tcPr>
          <w:p w:rsidR="00324E85" w:rsidRPr="00EA07A3" w:rsidRDefault="00324E85" w:rsidP="00737E76">
            <w:pPr>
              <w:jc w:val="center"/>
              <w:rPr>
                <w:rFonts w:ascii="Calibri" w:hAnsi="Calibri"/>
                <w:b/>
                <w:sz w:val="16"/>
                <w:szCs w:val="16"/>
                <w:lang w:val="es-ES"/>
              </w:rPr>
            </w:pPr>
          </w:p>
        </w:tc>
        <w:tc>
          <w:tcPr>
            <w:tcW w:w="1033" w:type="dxa"/>
            <w:shd w:val="clear" w:color="auto" w:fill="D9D9D9"/>
            <w:vAlign w:val="center"/>
          </w:tcPr>
          <w:p w:rsidR="00324E85" w:rsidRPr="00EA07A3" w:rsidRDefault="00324E85" w:rsidP="00737E76">
            <w:pPr>
              <w:jc w:val="center"/>
              <w:rPr>
                <w:rFonts w:ascii="Calibri" w:hAnsi="Calibri"/>
                <w:b/>
                <w:sz w:val="16"/>
                <w:szCs w:val="16"/>
                <w:lang w:val="es-ES"/>
              </w:rPr>
            </w:pPr>
            <w:r w:rsidRPr="00EA07A3">
              <w:rPr>
                <w:rFonts w:ascii="Calibri" w:hAnsi="Calibri"/>
                <w:b/>
                <w:sz w:val="16"/>
                <w:szCs w:val="16"/>
                <w:lang w:val="es-ES"/>
              </w:rPr>
              <w:t>Nº movilidades</w:t>
            </w:r>
          </w:p>
        </w:tc>
        <w:tc>
          <w:tcPr>
            <w:tcW w:w="1080" w:type="dxa"/>
            <w:shd w:val="clear" w:color="auto" w:fill="D9D9D9"/>
            <w:vAlign w:val="center"/>
          </w:tcPr>
          <w:p w:rsidR="00324E85" w:rsidRPr="00EA07A3" w:rsidRDefault="00324E85" w:rsidP="00737E76">
            <w:pPr>
              <w:jc w:val="center"/>
              <w:rPr>
                <w:rFonts w:ascii="Calibri" w:hAnsi="Calibri"/>
                <w:b/>
                <w:sz w:val="16"/>
                <w:szCs w:val="16"/>
                <w:lang w:val="es-ES"/>
              </w:rPr>
            </w:pPr>
            <w:r w:rsidRPr="00EA07A3">
              <w:rPr>
                <w:rFonts w:ascii="Calibri" w:hAnsi="Calibri"/>
                <w:b/>
                <w:sz w:val="16"/>
                <w:szCs w:val="16"/>
                <w:lang w:val="es-ES"/>
              </w:rPr>
              <w:t>Duración (meses) por movilidad</w:t>
            </w:r>
          </w:p>
        </w:tc>
        <w:tc>
          <w:tcPr>
            <w:tcW w:w="1076" w:type="dxa"/>
            <w:shd w:val="clear" w:color="auto" w:fill="D9D9D9"/>
            <w:vAlign w:val="center"/>
          </w:tcPr>
          <w:p w:rsidR="00324E85" w:rsidRPr="00EA07A3" w:rsidRDefault="00324E85" w:rsidP="00737E76">
            <w:pPr>
              <w:jc w:val="center"/>
              <w:rPr>
                <w:rFonts w:ascii="Calibri" w:hAnsi="Calibri"/>
                <w:b/>
                <w:sz w:val="16"/>
                <w:szCs w:val="16"/>
                <w:lang w:val="es-ES"/>
              </w:rPr>
            </w:pPr>
            <w:r w:rsidRPr="00EA07A3">
              <w:rPr>
                <w:rFonts w:ascii="Calibri" w:hAnsi="Calibri"/>
                <w:b/>
                <w:sz w:val="16"/>
                <w:szCs w:val="16"/>
                <w:lang w:val="es-ES"/>
              </w:rPr>
              <w:t>Nº movilidades</w:t>
            </w:r>
          </w:p>
        </w:tc>
        <w:tc>
          <w:tcPr>
            <w:tcW w:w="942" w:type="dxa"/>
            <w:shd w:val="clear" w:color="auto" w:fill="D9D9D9"/>
            <w:vAlign w:val="center"/>
          </w:tcPr>
          <w:p w:rsidR="00324E85" w:rsidRPr="00EA07A3" w:rsidRDefault="00324E85" w:rsidP="00737E76">
            <w:pPr>
              <w:jc w:val="center"/>
              <w:rPr>
                <w:rFonts w:ascii="Calibri" w:hAnsi="Calibri"/>
                <w:b/>
                <w:sz w:val="16"/>
                <w:szCs w:val="16"/>
                <w:lang w:val="es-ES"/>
              </w:rPr>
            </w:pPr>
            <w:r w:rsidRPr="00EA07A3">
              <w:rPr>
                <w:rFonts w:ascii="Calibri" w:hAnsi="Calibri"/>
                <w:b/>
                <w:sz w:val="16"/>
                <w:szCs w:val="16"/>
                <w:lang w:val="es-ES"/>
              </w:rPr>
              <w:t>Duración (días) por movilidad)</w:t>
            </w:r>
          </w:p>
        </w:tc>
        <w:tc>
          <w:tcPr>
            <w:tcW w:w="1076" w:type="dxa"/>
            <w:shd w:val="clear" w:color="auto" w:fill="D9D9D9"/>
            <w:vAlign w:val="center"/>
          </w:tcPr>
          <w:p w:rsidR="00324E85" w:rsidRPr="00EA07A3" w:rsidRDefault="00324E85" w:rsidP="00737E76">
            <w:pPr>
              <w:jc w:val="center"/>
              <w:rPr>
                <w:rFonts w:ascii="Calibri" w:hAnsi="Calibri"/>
                <w:b/>
                <w:sz w:val="16"/>
                <w:szCs w:val="16"/>
                <w:lang w:val="es-ES"/>
              </w:rPr>
            </w:pPr>
            <w:r w:rsidRPr="00EA07A3">
              <w:rPr>
                <w:rFonts w:ascii="Calibri" w:hAnsi="Calibri"/>
                <w:b/>
                <w:sz w:val="16"/>
                <w:szCs w:val="16"/>
                <w:lang w:val="es-ES"/>
              </w:rPr>
              <w:t>Nº movilidades</w:t>
            </w:r>
          </w:p>
        </w:tc>
        <w:tc>
          <w:tcPr>
            <w:tcW w:w="1211" w:type="dxa"/>
            <w:shd w:val="clear" w:color="auto" w:fill="D9D9D9"/>
            <w:vAlign w:val="center"/>
          </w:tcPr>
          <w:p w:rsidR="00324E85" w:rsidRPr="00EA07A3" w:rsidRDefault="00324E85" w:rsidP="00737E76">
            <w:pPr>
              <w:jc w:val="center"/>
              <w:rPr>
                <w:rFonts w:ascii="Calibri" w:hAnsi="Calibri"/>
                <w:b/>
                <w:sz w:val="16"/>
                <w:szCs w:val="16"/>
                <w:lang w:val="es-ES"/>
              </w:rPr>
            </w:pPr>
            <w:r w:rsidRPr="00EA07A3">
              <w:rPr>
                <w:rFonts w:ascii="Calibri" w:hAnsi="Calibri"/>
                <w:b/>
                <w:sz w:val="16"/>
                <w:szCs w:val="16"/>
                <w:lang w:val="es-ES"/>
              </w:rPr>
              <w:t>Duración (días) por movilidad</w:t>
            </w:r>
          </w:p>
        </w:tc>
      </w:tr>
      <w:tr w:rsidR="00324E85" w:rsidRPr="002A5206" w:rsidTr="00737E76">
        <w:trPr>
          <w:trHeight w:val="1037"/>
          <w:jc w:val="center"/>
        </w:trPr>
        <w:tc>
          <w:tcPr>
            <w:tcW w:w="1134" w:type="dxa"/>
            <w:shd w:val="clear" w:color="auto" w:fill="auto"/>
            <w:vAlign w:val="center"/>
          </w:tcPr>
          <w:p w:rsidR="00324E85" w:rsidRPr="002A5206" w:rsidRDefault="00324E85" w:rsidP="00737E76">
            <w:pPr>
              <w:jc w:val="center"/>
              <w:rPr>
                <w:rFonts w:ascii="Calibri" w:hAnsi="Calibri"/>
                <w:caps/>
                <w:sz w:val="16"/>
                <w:szCs w:val="16"/>
                <w:lang w:val="es-ES"/>
              </w:rPr>
            </w:pPr>
            <w:r>
              <w:rPr>
                <w:rFonts w:ascii="Calibri" w:hAnsi="Calibri"/>
                <w:caps/>
                <w:sz w:val="16"/>
                <w:szCs w:val="16"/>
                <w:lang w:val="es-ES"/>
              </w:rPr>
              <w:t>ARGENTINA</w:t>
            </w:r>
          </w:p>
        </w:tc>
        <w:tc>
          <w:tcPr>
            <w:tcW w:w="1168" w:type="dxa"/>
            <w:vAlign w:val="center"/>
          </w:tcPr>
          <w:p w:rsidR="00324E85" w:rsidRPr="002A5206" w:rsidRDefault="00324E85" w:rsidP="00737E76">
            <w:pPr>
              <w:jc w:val="center"/>
              <w:rPr>
                <w:rFonts w:ascii="Calibri" w:hAnsi="Calibri"/>
                <w:sz w:val="16"/>
                <w:szCs w:val="16"/>
                <w:lang w:val="es-ES"/>
              </w:rPr>
            </w:pPr>
            <w:r>
              <w:rPr>
                <w:rFonts w:ascii="Calibri" w:hAnsi="Calibri"/>
                <w:sz w:val="16"/>
                <w:szCs w:val="16"/>
                <w:lang w:val="es-ES"/>
              </w:rPr>
              <w:t>UNICEN</w:t>
            </w:r>
          </w:p>
        </w:tc>
        <w:tc>
          <w:tcPr>
            <w:tcW w:w="1488" w:type="dxa"/>
            <w:vAlign w:val="center"/>
          </w:tcPr>
          <w:p w:rsidR="00324E85" w:rsidRPr="002A5206" w:rsidRDefault="00324E85" w:rsidP="00737E76">
            <w:pPr>
              <w:jc w:val="center"/>
              <w:rPr>
                <w:rFonts w:ascii="Calibri" w:hAnsi="Calibri"/>
                <w:sz w:val="16"/>
                <w:szCs w:val="16"/>
                <w:lang w:val="es-ES"/>
              </w:rPr>
            </w:pPr>
            <w:r w:rsidRPr="002A5206">
              <w:rPr>
                <w:rFonts w:ascii="Calibri" w:hAnsi="Calibri"/>
                <w:sz w:val="16"/>
                <w:szCs w:val="16"/>
                <w:lang w:val="es-ES"/>
              </w:rPr>
              <w:t>ESPAÑA (Cualquiera de las 5 universidades ceiA3)*</w:t>
            </w:r>
          </w:p>
        </w:tc>
        <w:tc>
          <w:tcPr>
            <w:tcW w:w="1033" w:type="dxa"/>
            <w:shd w:val="clear" w:color="auto" w:fill="auto"/>
            <w:vAlign w:val="center"/>
          </w:tcPr>
          <w:p w:rsidR="00324E85" w:rsidRPr="002A5206" w:rsidRDefault="00324E85" w:rsidP="00737E76">
            <w:pPr>
              <w:jc w:val="center"/>
              <w:rPr>
                <w:rFonts w:ascii="Calibri" w:hAnsi="Calibri"/>
                <w:sz w:val="16"/>
                <w:szCs w:val="16"/>
                <w:lang w:val="es-ES"/>
              </w:rPr>
            </w:pPr>
            <w:r>
              <w:rPr>
                <w:rFonts w:ascii="Calibri" w:hAnsi="Calibri"/>
                <w:sz w:val="16"/>
                <w:szCs w:val="16"/>
                <w:lang w:val="es-ES"/>
              </w:rPr>
              <w:t>3 (GRADO)</w:t>
            </w:r>
          </w:p>
        </w:tc>
        <w:tc>
          <w:tcPr>
            <w:tcW w:w="1080" w:type="dxa"/>
            <w:shd w:val="clear" w:color="auto" w:fill="auto"/>
            <w:vAlign w:val="center"/>
          </w:tcPr>
          <w:p w:rsidR="00324E85" w:rsidRPr="002A5206" w:rsidRDefault="00324E85" w:rsidP="00737E76">
            <w:pPr>
              <w:jc w:val="center"/>
              <w:rPr>
                <w:rFonts w:ascii="Calibri" w:hAnsi="Calibri"/>
                <w:sz w:val="16"/>
                <w:szCs w:val="16"/>
                <w:lang w:val="es-ES"/>
              </w:rPr>
            </w:pPr>
            <w:r>
              <w:rPr>
                <w:rFonts w:ascii="Calibri" w:hAnsi="Calibri"/>
                <w:sz w:val="16"/>
                <w:szCs w:val="16"/>
                <w:lang w:val="es-ES"/>
              </w:rPr>
              <w:t>5</w:t>
            </w:r>
          </w:p>
        </w:tc>
        <w:tc>
          <w:tcPr>
            <w:tcW w:w="1076" w:type="dxa"/>
            <w:shd w:val="clear" w:color="auto" w:fill="auto"/>
            <w:vAlign w:val="center"/>
          </w:tcPr>
          <w:p w:rsidR="00324E85" w:rsidRPr="002A5206" w:rsidRDefault="00324E85" w:rsidP="00737E76">
            <w:pPr>
              <w:jc w:val="center"/>
              <w:rPr>
                <w:rFonts w:ascii="Calibri" w:hAnsi="Calibri"/>
                <w:sz w:val="16"/>
                <w:szCs w:val="16"/>
                <w:lang w:val="es-ES"/>
              </w:rPr>
            </w:pPr>
            <w:r>
              <w:rPr>
                <w:rFonts w:ascii="Calibri" w:hAnsi="Calibri"/>
                <w:sz w:val="16"/>
                <w:szCs w:val="16"/>
                <w:lang w:val="es-ES"/>
              </w:rPr>
              <w:t>2</w:t>
            </w:r>
          </w:p>
        </w:tc>
        <w:tc>
          <w:tcPr>
            <w:tcW w:w="942" w:type="dxa"/>
            <w:shd w:val="clear" w:color="auto" w:fill="auto"/>
            <w:vAlign w:val="center"/>
          </w:tcPr>
          <w:p w:rsidR="00324E85" w:rsidRPr="002A5206" w:rsidRDefault="00324E85" w:rsidP="00737E76">
            <w:pPr>
              <w:jc w:val="center"/>
              <w:rPr>
                <w:rFonts w:ascii="Calibri" w:hAnsi="Calibri"/>
                <w:sz w:val="16"/>
                <w:szCs w:val="16"/>
                <w:lang w:val="es-ES"/>
              </w:rPr>
            </w:pPr>
            <w:r>
              <w:rPr>
                <w:rFonts w:ascii="Calibri" w:hAnsi="Calibri"/>
                <w:sz w:val="16"/>
                <w:szCs w:val="16"/>
                <w:lang w:val="es-ES"/>
              </w:rPr>
              <w:t>5 + 2 adicionales (viaje)</w:t>
            </w:r>
          </w:p>
        </w:tc>
        <w:tc>
          <w:tcPr>
            <w:tcW w:w="1076" w:type="dxa"/>
            <w:shd w:val="clear" w:color="auto" w:fill="auto"/>
            <w:vAlign w:val="center"/>
          </w:tcPr>
          <w:p w:rsidR="00324E85" w:rsidRPr="002A5206" w:rsidRDefault="00324E85" w:rsidP="00737E76">
            <w:pPr>
              <w:jc w:val="center"/>
              <w:rPr>
                <w:rFonts w:ascii="Calibri" w:hAnsi="Calibri"/>
                <w:sz w:val="16"/>
                <w:szCs w:val="16"/>
                <w:lang w:val="es-ES"/>
              </w:rPr>
            </w:pPr>
            <w:r>
              <w:rPr>
                <w:rFonts w:ascii="Calibri" w:hAnsi="Calibri"/>
                <w:sz w:val="16"/>
                <w:szCs w:val="16"/>
                <w:lang w:val="es-ES"/>
              </w:rPr>
              <w:t>1</w:t>
            </w:r>
          </w:p>
        </w:tc>
        <w:tc>
          <w:tcPr>
            <w:tcW w:w="1211" w:type="dxa"/>
            <w:shd w:val="clear" w:color="auto" w:fill="auto"/>
            <w:vAlign w:val="center"/>
          </w:tcPr>
          <w:p w:rsidR="00324E85" w:rsidRPr="002A5206" w:rsidRDefault="00324E85" w:rsidP="00737E76">
            <w:pPr>
              <w:jc w:val="center"/>
              <w:rPr>
                <w:rFonts w:ascii="Calibri" w:hAnsi="Calibri"/>
                <w:sz w:val="16"/>
                <w:szCs w:val="16"/>
                <w:lang w:val="es-ES"/>
              </w:rPr>
            </w:pPr>
            <w:r>
              <w:rPr>
                <w:rFonts w:ascii="Calibri" w:hAnsi="Calibri"/>
                <w:sz w:val="16"/>
                <w:szCs w:val="16"/>
                <w:lang w:val="es-ES"/>
              </w:rPr>
              <w:t>5 + 2 adicionales (viaje)</w:t>
            </w:r>
          </w:p>
        </w:tc>
      </w:tr>
    </w:tbl>
    <w:p w:rsidR="00324E85" w:rsidRDefault="00324E85" w:rsidP="00324E85">
      <w:pPr>
        <w:spacing w:line="276" w:lineRule="auto"/>
        <w:jc w:val="both"/>
        <w:rPr>
          <w:rFonts w:ascii="Calibri" w:hAnsi="Calibri"/>
          <w:sz w:val="22"/>
          <w:szCs w:val="22"/>
          <w:lang w:val="es-ES"/>
        </w:rPr>
      </w:pPr>
    </w:p>
    <w:p w:rsidR="00324E85" w:rsidRPr="002A5206" w:rsidRDefault="00324E85" w:rsidP="00324E85">
      <w:pPr>
        <w:spacing w:line="276" w:lineRule="auto"/>
        <w:jc w:val="both"/>
        <w:rPr>
          <w:rFonts w:ascii="Calibri" w:hAnsi="Calibri"/>
          <w:lang w:val="es-ES"/>
        </w:rPr>
      </w:pPr>
      <w:r w:rsidRPr="002A5206">
        <w:rPr>
          <w:rFonts w:ascii="Calibri" w:hAnsi="Calibri"/>
          <w:lang w:val="es-ES"/>
        </w:rPr>
        <w:t>*Universidad de Almería (UAL); Universidad de Cádiz (UCA); Universidad de Córdoba (UCO); Universidad de Huelva (UHU); Universidad de Jaén (UJA).</w:t>
      </w:r>
    </w:p>
    <w:p w:rsidR="00D17ABA" w:rsidRPr="00324E85" w:rsidRDefault="00F45F78">
      <w:pPr>
        <w:rPr>
          <w:lang w:val="es-ES"/>
        </w:rPr>
      </w:pPr>
    </w:p>
    <w:sectPr w:rsidR="00D17ABA" w:rsidRPr="00324E85" w:rsidSect="00A934D3">
      <w:type w:val="continuous"/>
      <w:pgSz w:w="11906" w:h="16838" w:code="9"/>
      <w:pgMar w:top="1985" w:right="1418"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F78" w:rsidRDefault="00F45F78" w:rsidP="00A56BC1">
      <w:r>
        <w:separator/>
      </w:r>
    </w:p>
  </w:endnote>
  <w:endnote w:type="continuationSeparator" w:id="1">
    <w:p w:rsidR="00F45F78" w:rsidRDefault="00F45F78" w:rsidP="00A56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6A" w:rsidRDefault="00A56BC1">
    <w:pPr>
      <w:pStyle w:val="Piedepgina"/>
      <w:jc w:val="right"/>
    </w:pPr>
    <w:r>
      <w:fldChar w:fldCharType="begin"/>
    </w:r>
    <w:r w:rsidR="00CF4767">
      <w:instrText xml:space="preserve"> PAGE   \* MERGEFORMAT </w:instrText>
    </w:r>
    <w:r>
      <w:fldChar w:fldCharType="separate"/>
    </w:r>
    <w:r w:rsidR="00271765">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F78" w:rsidRDefault="00F45F78" w:rsidP="00A56BC1">
      <w:r>
        <w:separator/>
      </w:r>
    </w:p>
  </w:footnote>
  <w:footnote w:type="continuationSeparator" w:id="1">
    <w:p w:rsidR="00F45F78" w:rsidRDefault="00F45F78" w:rsidP="00A56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6A" w:rsidRDefault="00CF4767" w:rsidP="00F26BFB">
    <w:pPr>
      <w:pStyle w:val="Encabezado"/>
      <w:tabs>
        <w:tab w:val="clear" w:pos="4252"/>
        <w:tab w:val="clear" w:pos="8504"/>
        <w:tab w:val="left" w:pos="4533"/>
      </w:tabs>
      <w:ind w:left="-1620"/>
    </w:pPr>
    <w:r>
      <w:rPr>
        <w:noProof/>
        <w:lang w:val="es-AR" w:eastAsia="es-AR"/>
      </w:rPr>
      <w:drawing>
        <wp:anchor distT="0" distB="0" distL="114300" distR="114300" simplePos="0" relativeHeight="251662336" behindDoc="0" locked="0" layoutInCell="1" allowOverlap="1">
          <wp:simplePos x="0" y="0"/>
          <wp:positionH relativeFrom="margin">
            <wp:posOffset>-415290</wp:posOffset>
          </wp:positionH>
          <wp:positionV relativeFrom="paragraph">
            <wp:posOffset>264160</wp:posOffset>
          </wp:positionV>
          <wp:extent cx="931545" cy="891540"/>
          <wp:effectExtent l="19050" t="0" r="1905" b="0"/>
          <wp:wrapNone/>
          <wp:docPr id="3" name="Imagen 6" descr="Descripción: Descripción: logo ce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logo ceia3"/>
                  <pic:cNvPicPr>
                    <a:picLocks noChangeAspect="1" noChangeArrowheads="1"/>
                  </pic:cNvPicPr>
                </pic:nvPicPr>
                <pic:blipFill>
                  <a:blip r:embed="rId1"/>
                  <a:srcRect/>
                  <a:stretch>
                    <a:fillRect/>
                  </a:stretch>
                </pic:blipFill>
                <pic:spPr bwMode="auto">
                  <a:xfrm>
                    <a:off x="0" y="0"/>
                    <a:ext cx="931545" cy="891540"/>
                  </a:xfrm>
                  <a:prstGeom prst="rect">
                    <a:avLst/>
                  </a:prstGeom>
                  <a:noFill/>
                  <a:ln w="9525">
                    <a:noFill/>
                    <a:miter lim="800000"/>
                    <a:headEnd/>
                    <a:tailEnd/>
                  </a:ln>
                </pic:spPr>
              </pic:pic>
            </a:graphicData>
          </a:graphic>
        </wp:anchor>
      </w:drawing>
    </w:r>
    <w:r w:rsidR="00A56BC1" w:rsidRPr="00A56BC1">
      <w:rPr>
        <w:noProof/>
      </w:rPr>
      <w:pict>
        <v:shapetype id="_x0000_t202" coordsize="21600,21600" o:spt="202" path="m,l,21600r21600,l21600,xe">
          <v:stroke joinstyle="miter"/>
          <v:path gradientshapeok="t" o:connecttype="rect"/>
        </v:shapetype>
        <v:shape id="Text Box 3" o:spid="_x0000_s1025" type="#_x0000_t202" style="position:absolute;left:0;text-align:left;margin-left:-1in;margin-top:186.75pt;width:18pt;height:189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" filled="f" stroked="f">
          <v:textbox style="layout-flow:vertical;mso-layout-flow-alt:bottom-to-top;mso-next-textbox:#Text Box 3" inset="0,0,0,0">
            <w:txbxContent>
              <w:p w:rsidR="00AE0B6A" w:rsidRDefault="00F45F78"/>
            </w:txbxContent>
          </v:textbox>
        </v:shape>
      </w:pict>
    </w:r>
  </w:p>
  <w:p w:rsidR="00AE0B6A" w:rsidRPr="00F20F1A" w:rsidRDefault="00CF4767" w:rsidP="00F26BFB">
    <w:pPr>
      <w:rPr>
        <w:rFonts w:ascii="Calibri" w:hAnsi="Calibri"/>
        <w:b/>
        <w:lang w:val="en-US"/>
      </w:rPr>
    </w:pPr>
    <w:r>
      <w:rPr>
        <w:noProof/>
        <w:lang w:val="es-AR" w:eastAsia="es-AR"/>
      </w:rPr>
      <w:drawing>
        <wp:anchor distT="0" distB="0" distL="114300" distR="114300" simplePos="0" relativeHeight="251661312" behindDoc="0" locked="0" layoutInCell="1" allowOverlap="1">
          <wp:simplePos x="0" y="0"/>
          <wp:positionH relativeFrom="column">
            <wp:posOffset>3636010</wp:posOffset>
          </wp:positionH>
          <wp:positionV relativeFrom="paragraph">
            <wp:posOffset>107950</wp:posOffset>
          </wp:positionV>
          <wp:extent cx="2547620" cy="724535"/>
          <wp:effectExtent l="19050" t="0" r="5080" b="0"/>
          <wp:wrapNone/>
          <wp:docPr id="1" name="0 Imagen" descr="Descripción: 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U flag-Erasmus+_vect_POS.JPG"/>
                  <pic:cNvPicPr>
                    <a:picLocks noChangeAspect="1" noChangeArrowheads="1"/>
                  </pic:cNvPicPr>
                </pic:nvPicPr>
                <pic:blipFill>
                  <a:blip r:embed="rId2"/>
                  <a:srcRect/>
                  <a:stretch>
                    <a:fillRect/>
                  </a:stretch>
                </pic:blipFill>
                <pic:spPr bwMode="auto">
                  <a:xfrm>
                    <a:off x="0" y="0"/>
                    <a:ext cx="2547620" cy="724535"/>
                  </a:xfrm>
                  <a:prstGeom prst="rect">
                    <a:avLst/>
                  </a:prstGeom>
                  <a:noFill/>
                  <a:ln w="9525">
                    <a:noFill/>
                    <a:miter lim="800000"/>
                    <a:headEnd/>
                    <a:tailEnd/>
                  </a:ln>
                </pic:spPr>
              </pic:pic>
            </a:graphicData>
          </a:graphic>
        </wp:anchor>
      </w:drawing>
    </w:r>
  </w:p>
  <w:p w:rsidR="00AE0B6A" w:rsidRPr="00F20F1A" w:rsidRDefault="00F45F78" w:rsidP="00D849FF">
    <w:pPr>
      <w:jc w:val="center"/>
      <w:rPr>
        <w:rFonts w:ascii="Calibri" w:hAnsi="Calibri"/>
        <w:color w:val="7030A0"/>
        <w:sz w:val="18"/>
        <w:szCs w:val="18"/>
        <w:lang w:val="en-US"/>
      </w:rPr>
    </w:pPr>
  </w:p>
  <w:p w:rsidR="00AE0B6A" w:rsidRPr="00BE689C" w:rsidRDefault="00CF4767" w:rsidP="00BE689C">
    <w:pPr>
      <w:rPr>
        <w:rFonts w:ascii="Calibri" w:hAnsi="Calibri"/>
        <w:color w:val="FF0000"/>
        <w:sz w:val="18"/>
        <w:szCs w:val="18"/>
        <w:lang w:val="en-US"/>
      </w:rPr>
    </w:pPr>
    <w:r w:rsidRPr="00BE689C">
      <w:rPr>
        <w:rFonts w:ascii="Calibri" w:hAnsi="Calibri"/>
        <w:color w:val="FF0000"/>
        <w:sz w:val="18"/>
        <w:szCs w:val="18"/>
        <w:lang w:val="en-US"/>
      </w:rPr>
      <w:t xml:space="preserve">                                                                         </w:t>
    </w:r>
    <w:r w:rsidRPr="009912EF">
      <w:rPr>
        <w:rFonts w:ascii="Calibri" w:hAnsi="Calibri"/>
        <w:noProof/>
        <w:color w:val="FF0000"/>
        <w:sz w:val="18"/>
        <w:szCs w:val="18"/>
        <w:lang w:val="es-AR" w:eastAsia="es-AR"/>
      </w:rPr>
      <w:drawing>
        <wp:anchor distT="0" distB="0" distL="114300" distR="114300" simplePos="0" relativeHeight="251663360" behindDoc="1" locked="0" layoutInCell="1" allowOverlap="1">
          <wp:simplePos x="0" y="0"/>
          <wp:positionH relativeFrom="column">
            <wp:posOffset>1828764</wp:posOffset>
          </wp:positionH>
          <wp:positionV relativeFrom="paragraph">
            <wp:posOffset>-384942</wp:posOffset>
          </wp:positionV>
          <wp:extent cx="1024746" cy="905774"/>
          <wp:effectExtent l="1905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srcRect/>
                  <a:stretch>
                    <a:fillRect/>
                  </a:stretch>
                </pic:blipFill>
                <pic:spPr bwMode="auto">
                  <a:xfrm>
                    <a:off x="0" y="0"/>
                    <a:ext cx="1028700" cy="904875"/>
                  </a:xfrm>
                  <a:prstGeom prst="rect">
                    <a:avLst/>
                  </a:prstGeom>
                  <a:noFill/>
                  <a:ln w="9525">
                    <a:noFill/>
                    <a:miter lim="800000"/>
                    <a:headEnd/>
                    <a:tailEnd/>
                  </a:ln>
                </pic:spPr>
              </pic:pic>
            </a:graphicData>
          </a:graphic>
        </wp:anchor>
      </w:drawing>
    </w:r>
  </w:p>
  <w:p w:rsidR="00AE0B6A" w:rsidRPr="00F20F1A" w:rsidRDefault="00CF4767" w:rsidP="00D63834">
    <w:pPr>
      <w:rPr>
        <w:rFonts w:ascii="Calibri" w:hAnsi="Calibri"/>
        <w:color w:val="7030A0"/>
        <w:sz w:val="18"/>
        <w:szCs w:val="18"/>
        <w:lang w:val="en-US"/>
      </w:rPr>
    </w:pPr>
    <w:r w:rsidRPr="00BE689C">
      <w:rPr>
        <w:rFonts w:ascii="Calibri" w:hAnsi="Calibri"/>
        <w:color w:val="FF0000"/>
        <w:sz w:val="18"/>
        <w:szCs w:val="18"/>
        <w:lang w:val="en-US"/>
      </w:rPr>
      <w:tab/>
    </w:r>
    <w:r w:rsidRPr="00BE689C">
      <w:rPr>
        <w:rFonts w:ascii="Calibri" w:hAnsi="Calibri"/>
        <w:color w:val="FF0000"/>
        <w:sz w:val="18"/>
        <w:szCs w:val="18"/>
        <w:lang w:val="en-US"/>
      </w:rPr>
      <w:tab/>
    </w:r>
    <w:r w:rsidRPr="00BE689C">
      <w:rPr>
        <w:rFonts w:ascii="Calibri" w:hAnsi="Calibri"/>
        <w:color w:val="FF0000"/>
        <w:sz w:val="18"/>
        <w:szCs w:val="18"/>
        <w:lang w:val="en-US"/>
      </w:rPr>
      <w:tab/>
    </w:r>
    <w:r w:rsidRPr="00BE689C">
      <w:rPr>
        <w:rFonts w:ascii="Calibri" w:hAnsi="Calibri"/>
        <w:color w:val="FF0000"/>
        <w:sz w:val="18"/>
        <w:szCs w:val="18"/>
        <w:lang w:val="en-US"/>
      </w:rPr>
      <w:tab/>
    </w:r>
    <w:r w:rsidRPr="00F20F1A">
      <w:rPr>
        <w:rFonts w:ascii="Calibri" w:hAnsi="Calibri"/>
        <w:color w:val="7030A0"/>
        <w:sz w:val="18"/>
        <w:szCs w:val="18"/>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CDF"/>
    <w:multiLevelType w:val="hybridMultilevel"/>
    <w:tmpl w:val="0C50AD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0F0BC3"/>
    <w:multiLevelType w:val="hybridMultilevel"/>
    <w:tmpl w:val="6F7C8334"/>
    <w:lvl w:ilvl="0" w:tplc="E9BA393A">
      <w:start w:val="1"/>
      <w:numFmt w:val="lowerLetter"/>
      <w:lvlText w:val="%1)"/>
      <w:lvlJc w:val="left"/>
      <w:pPr>
        <w:ind w:left="1788" w:hanging="360"/>
      </w:pPr>
      <w:rPr>
        <w:rFonts w:ascii="Calibri" w:eastAsia="Times New Roman" w:hAnsi="Calibri" w:cs="Times New Roman"/>
      </w:rPr>
    </w:lvl>
    <w:lvl w:ilvl="1" w:tplc="2C0A0019" w:tentative="1">
      <w:start w:val="1"/>
      <w:numFmt w:val="lowerLetter"/>
      <w:lvlText w:val="%2."/>
      <w:lvlJc w:val="left"/>
      <w:pPr>
        <w:ind w:left="2508" w:hanging="360"/>
      </w:pPr>
    </w:lvl>
    <w:lvl w:ilvl="2" w:tplc="2C0A001B" w:tentative="1">
      <w:start w:val="1"/>
      <w:numFmt w:val="lowerRoman"/>
      <w:lvlText w:val="%3."/>
      <w:lvlJc w:val="right"/>
      <w:pPr>
        <w:ind w:left="3228" w:hanging="180"/>
      </w:pPr>
    </w:lvl>
    <w:lvl w:ilvl="3" w:tplc="2C0A000F" w:tentative="1">
      <w:start w:val="1"/>
      <w:numFmt w:val="decimal"/>
      <w:lvlText w:val="%4."/>
      <w:lvlJc w:val="left"/>
      <w:pPr>
        <w:ind w:left="3948" w:hanging="360"/>
      </w:pPr>
    </w:lvl>
    <w:lvl w:ilvl="4" w:tplc="2C0A0019" w:tentative="1">
      <w:start w:val="1"/>
      <w:numFmt w:val="lowerLetter"/>
      <w:lvlText w:val="%5."/>
      <w:lvlJc w:val="left"/>
      <w:pPr>
        <w:ind w:left="4668" w:hanging="360"/>
      </w:pPr>
    </w:lvl>
    <w:lvl w:ilvl="5" w:tplc="2C0A001B" w:tentative="1">
      <w:start w:val="1"/>
      <w:numFmt w:val="lowerRoman"/>
      <w:lvlText w:val="%6."/>
      <w:lvlJc w:val="right"/>
      <w:pPr>
        <w:ind w:left="5388" w:hanging="180"/>
      </w:pPr>
    </w:lvl>
    <w:lvl w:ilvl="6" w:tplc="2C0A000F" w:tentative="1">
      <w:start w:val="1"/>
      <w:numFmt w:val="decimal"/>
      <w:lvlText w:val="%7."/>
      <w:lvlJc w:val="left"/>
      <w:pPr>
        <w:ind w:left="6108" w:hanging="360"/>
      </w:pPr>
    </w:lvl>
    <w:lvl w:ilvl="7" w:tplc="2C0A0019" w:tentative="1">
      <w:start w:val="1"/>
      <w:numFmt w:val="lowerLetter"/>
      <w:lvlText w:val="%8."/>
      <w:lvlJc w:val="left"/>
      <w:pPr>
        <w:ind w:left="6828" w:hanging="360"/>
      </w:pPr>
    </w:lvl>
    <w:lvl w:ilvl="8" w:tplc="2C0A001B" w:tentative="1">
      <w:start w:val="1"/>
      <w:numFmt w:val="lowerRoman"/>
      <w:lvlText w:val="%9."/>
      <w:lvlJc w:val="right"/>
      <w:pPr>
        <w:ind w:left="7548" w:hanging="180"/>
      </w:pPr>
    </w:lvl>
  </w:abstractNum>
  <w:abstractNum w:abstractNumId="2">
    <w:nsid w:val="3AE11492"/>
    <w:multiLevelType w:val="hybridMultilevel"/>
    <w:tmpl w:val="A8DEDEA2"/>
    <w:lvl w:ilvl="0" w:tplc="2C0A0017">
      <w:start w:val="1"/>
      <w:numFmt w:val="lowerLetter"/>
      <w:lvlText w:val="%1)"/>
      <w:lvlJc w:val="left"/>
      <w:pPr>
        <w:ind w:left="1788" w:hanging="360"/>
      </w:pPr>
    </w:lvl>
    <w:lvl w:ilvl="1" w:tplc="2C0A0019" w:tentative="1">
      <w:start w:val="1"/>
      <w:numFmt w:val="lowerLetter"/>
      <w:lvlText w:val="%2."/>
      <w:lvlJc w:val="left"/>
      <w:pPr>
        <w:ind w:left="2508" w:hanging="360"/>
      </w:pPr>
    </w:lvl>
    <w:lvl w:ilvl="2" w:tplc="2C0A001B" w:tentative="1">
      <w:start w:val="1"/>
      <w:numFmt w:val="lowerRoman"/>
      <w:lvlText w:val="%3."/>
      <w:lvlJc w:val="right"/>
      <w:pPr>
        <w:ind w:left="3228" w:hanging="180"/>
      </w:pPr>
    </w:lvl>
    <w:lvl w:ilvl="3" w:tplc="2C0A000F" w:tentative="1">
      <w:start w:val="1"/>
      <w:numFmt w:val="decimal"/>
      <w:lvlText w:val="%4."/>
      <w:lvlJc w:val="left"/>
      <w:pPr>
        <w:ind w:left="3948" w:hanging="360"/>
      </w:pPr>
    </w:lvl>
    <w:lvl w:ilvl="4" w:tplc="2C0A0019" w:tentative="1">
      <w:start w:val="1"/>
      <w:numFmt w:val="lowerLetter"/>
      <w:lvlText w:val="%5."/>
      <w:lvlJc w:val="left"/>
      <w:pPr>
        <w:ind w:left="4668" w:hanging="360"/>
      </w:pPr>
    </w:lvl>
    <w:lvl w:ilvl="5" w:tplc="2C0A001B" w:tentative="1">
      <w:start w:val="1"/>
      <w:numFmt w:val="lowerRoman"/>
      <w:lvlText w:val="%6."/>
      <w:lvlJc w:val="right"/>
      <w:pPr>
        <w:ind w:left="5388" w:hanging="180"/>
      </w:pPr>
    </w:lvl>
    <w:lvl w:ilvl="6" w:tplc="2C0A000F" w:tentative="1">
      <w:start w:val="1"/>
      <w:numFmt w:val="decimal"/>
      <w:lvlText w:val="%7."/>
      <w:lvlJc w:val="left"/>
      <w:pPr>
        <w:ind w:left="6108" w:hanging="360"/>
      </w:pPr>
    </w:lvl>
    <w:lvl w:ilvl="7" w:tplc="2C0A0019" w:tentative="1">
      <w:start w:val="1"/>
      <w:numFmt w:val="lowerLetter"/>
      <w:lvlText w:val="%8."/>
      <w:lvlJc w:val="left"/>
      <w:pPr>
        <w:ind w:left="6828" w:hanging="360"/>
      </w:pPr>
    </w:lvl>
    <w:lvl w:ilvl="8" w:tplc="2C0A001B" w:tentative="1">
      <w:start w:val="1"/>
      <w:numFmt w:val="lowerRoman"/>
      <w:lvlText w:val="%9."/>
      <w:lvlJc w:val="right"/>
      <w:pPr>
        <w:ind w:left="7548" w:hanging="180"/>
      </w:pPr>
    </w:lvl>
  </w:abstractNum>
  <w:abstractNum w:abstractNumId="3">
    <w:nsid w:val="4E7936BB"/>
    <w:multiLevelType w:val="hybridMultilevel"/>
    <w:tmpl w:val="B8787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8931427"/>
    <w:multiLevelType w:val="hybridMultilevel"/>
    <w:tmpl w:val="AE5CAC6A"/>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700A10FC"/>
    <w:multiLevelType w:val="hybridMultilevel"/>
    <w:tmpl w:val="FDDC888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324E85"/>
    <w:rsid w:val="00271765"/>
    <w:rsid w:val="00324E85"/>
    <w:rsid w:val="00426306"/>
    <w:rsid w:val="00492EEB"/>
    <w:rsid w:val="004E34F3"/>
    <w:rsid w:val="00623DEB"/>
    <w:rsid w:val="0069104D"/>
    <w:rsid w:val="00A56BC1"/>
    <w:rsid w:val="00B56E95"/>
    <w:rsid w:val="00CF4767"/>
    <w:rsid w:val="00DE2DF5"/>
    <w:rsid w:val="00F45F7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E85"/>
    <w:pPr>
      <w:suppressAutoHyphens/>
      <w:spacing w:after="0" w:line="240" w:lineRule="auto"/>
    </w:pPr>
    <w:rPr>
      <w:rFonts w:ascii="Times New Roman" w:eastAsia="Times New Roman" w:hAnsi="Times New Roman" w:cs="Times New Roman"/>
      <w:sz w:val="20"/>
      <w:szCs w:val="20"/>
      <w:lang w:val="de-DE"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24E85"/>
    <w:pPr>
      <w:tabs>
        <w:tab w:val="center" w:pos="4252"/>
        <w:tab w:val="right" w:pos="8504"/>
      </w:tabs>
      <w:suppressAutoHyphens w:val="0"/>
      <w:spacing w:after="200" w:line="276" w:lineRule="auto"/>
    </w:pPr>
    <w:rPr>
      <w:rFonts w:ascii="Calibri" w:hAnsi="Calibri"/>
      <w:sz w:val="22"/>
      <w:szCs w:val="22"/>
      <w:lang w:val="pl-PL" w:eastAsia="en-US"/>
    </w:rPr>
  </w:style>
  <w:style w:type="character" w:customStyle="1" w:styleId="EncabezadoCar">
    <w:name w:val="Encabezado Car"/>
    <w:basedOn w:val="Fuentedeprrafopredeter"/>
    <w:link w:val="Encabezado"/>
    <w:rsid w:val="00324E85"/>
    <w:rPr>
      <w:rFonts w:ascii="Calibri" w:eastAsia="Times New Roman" w:hAnsi="Calibri" w:cs="Times New Roman"/>
      <w:lang w:val="pl-PL"/>
    </w:rPr>
  </w:style>
  <w:style w:type="paragraph" w:styleId="Piedepgina">
    <w:name w:val="footer"/>
    <w:basedOn w:val="Normal"/>
    <w:link w:val="PiedepginaCar"/>
    <w:uiPriority w:val="99"/>
    <w:rsid w:val="00324E85"/>
    <w:pPr>
      <w:tabs>
        <w:tab w:val="center" w:pos="4252"/>
        <w:tab w:val="right" w:pos="8504"/>
      </w:tabs>
      <w:suppressAutoHyphens w:val="0"/>
      <w:spacing w:after="200" w:line="276" w:lineRule="auto"/>
    </w:pPr>
    <w:rPr>
      <w:rFonts w:ascii="Calibri" w:hAnsi="Calibri"/>
      <w:sz w:val="22"/>
      <w:szCs w:val="22"/>
      <w:lang w:val="pl-PL" w:eastAsia="en-US"/>
    </w:rPr>
  </w:style>
  <w:style w:type="character" w:customStyle="1" w:styleId="PiedepginaCar">
    <w:name w:val="Pie de página Car"/>
    <w:basedOn w:val="Fuentedeprrafopredeter"/>
    <w:link w:val="Piedepgina"/>
    <w:uiPriority w:val="99"/>
    <w:rsid w:val="00324E85"/>
    <w:rPr>
      <w:rFonts w:ascii="Calibri" w:eastAsia="Times New Roman" w:hAnsi="Calibri" w:cs="Times New Roman"/>
      <w:lang w:val="pl-PL"/>
    </w:rPr>
  </w:style>
  <w:style w:type="character" w:styleId="Hipervnculo">
    <w:name w:val="Hyperlink"/>
    <w:rsid w:val="00324E85"/>
    <w:rPr>
      <w:color w:val="0000FF"/>
      <w:u w:val="single"/>
    </w:rPr>
  </w:style>
  <w:style w:type="paragraph" w:customStyle="1" w:styleId="CM1">
    <w:name w:val="CM1"/>
    <w:basedOn w:val="Normal"/>
    <w:next w:val="Normal"/>
    <w:rsid w:val="00324E85"/>
    <w:pPr>
      <w:widowControl w:val="0"/>
      <w:suppressAutoHyphens w:val="0"/>
      <w:autoSpaceDE w:val="0"/>
      <w:autoSpaceDN w:val="0"/>
      <w:adjustRightInd w:val="0"/>
      <w:spacing w:after="200" w:line="231" w:lineRule="atLeast"/>
    </w:pPr>
    <w:rPr>
      <w:rFonts w:ascii="Arial" w:hAnsi="Arial"/>
      <w:sz w:val="22"/>
      <w:szCs w:val="22"/>
      <w:lang w:val="pl-PL" w:eastAsia="en-US"/>
    </w:rPr>
  </w:style>
  <w:style w:type="paragraph" w:styleId="NormalWeb">
    <w:name w:val="Normal (Web)"/>
    <w:basedOn w:val="Normal"/>
    <w:uiPriority w:val="99"/>
    <w:rsid w:val="00324E85"/>
    <w:pPr>
      <w:suppressAutoHyphens w:val="0"/>
      <w:spacing w:before="100" w:beforeAutospacing="1" w:after="100" w:afterAutospacing="1"/>
    </w:pPr>
    <w:rPr>
      <w:sz w:val="24"/>
      <w:szCs w:val="24"/>
      <w:lang w:val="es-ES" w:eastAsia="es-ES"/>
    </w:rPr>
  </w:style>
  <w:style w:type="paragraph" w:styleId="Prrafodelista">
    <w:name w:val="List Paragraph"/>
    <w:basedOn w:val="Normal"/>
    <w:uiPriority w:val="34"/>
    <w:qFormat/>
    <w:rsid w:val="00324E85"/>
    <w:pPr>
      <w:suppressAutoHyphens w:val="0"/>
      <w:spacing w:after="200" w:line="276" w:lineRule="auto"/>
      <w:ind w:left="720"/>
      <w:contextualSpacing/>
    </w:pPr>
    <w:rPr>
      <w:rFonts w:ascii="Calibri" w:eastAsia="Calibri" w:hAnsi="Calibri"/>
      <w:sz w:val="22"/>
      <w:szCs w:val="22"/>
      <w:lang w:val="es-ES" w:eastAsia="en-US"/>
    </w:rPr>
  </w:style>
  <w:style w:type="paragraph" w:customStyle="1" w:styleId="Default">
    <w:name w:val="Default"/>
    <w:rsid w:val="00324E85"/>
    <w:pPr>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7">
    <w:name w:val="CM7"/>
    <w:basedOn w:val="Default"/>
    <w:next w:val="Default"/>
    <w:rsid w:val="00324E85"/>
    <w:pPr>
      <w:widowControl w:val="0"/>
      <w:spacing w:line="231" w:lineRule="atLeast"/>
    </w:pPr>
    <w:rPr>
      <w:rFonts w:ascii="Arial" w:hAnsi="Arial" w:cs="Times New Roman"/>
      <w:color w:val="auto"/>
    </w:rPr>
  </w:style>
  <w:style w:type="character" w:styleId="Refdecomentario">
    <w:name w:val="annotation reference"/>
    <w:rsid w:val="00324E85"/>
    <w:rPr>
      <w:sz w:val="16"/>
      <w:szCs w:val="16"/>
    </w:rPr>
  </w:style>
  <w:style w:type="paragraph" w:styleId="Textocomentario">
    <w:name w:val="annotation text"/>
    <w:basedOn w:val="Normal"/>
    <w:link w:val="TextocomentarioCar"/>
    <w:rsid w:val="00324E85"/>
    <w:pPr>
      <w:suppressAutoHyphens w:val="0"/>
      <w:spacing w:after="160" w:line="259" w:lineRule="auto"/>
    </w:pPr>
    <w:rPr>
      <w:rFonts w:ascii="Corbel" w:hAnsi="Corbel"/>
      <w:sz w:val="22"/>
      <w:szCs w:val="22"/>
      <w:lang w:val="es-ES" w:eastAsia="es-ES"/>
    </w:rPr>
  </w:style>
  <w:style w:type="character" w:customStyle="1" w:styleId="TextocomentarioCar">
    <w:name w:val="Texto comentario Car"/>
    <w:basedOn w:val="Fuentedeprrafopredeter"/>
    <w:link w:val="Textocomentario"/>
    <w:rsid w:val="00324E85"/>
    <w:rPr>
      <w:rFonts w:ascii="Corbel" w:eastAsia="Times New Roman" w:hAnsi="Corbel" w:cs="Times New Roman"/>
      <w:lang w:val="es-ES" w:eastAsia="es-ES"/>
    </w:rPr>
  </w:style>
  <w:style w:type="paragraph" w:styleId="Textodeglobo">
    <w:name w:val="Balloon Text"/>
    <w:basedOn w:val="Normal"/>
    <w:link w:val="TextodegloboCar"/>
    <w:uiPriority w:val="99"/>
    <w:semiHidden/>
    <w:unhideWhenUsed/>
    <w:rsid w:val="00324E85"/>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E85"/>
    <w:rPr>
      <w:rFonts w:ascii="Tahoma" w:eastAsia="Times New Roman" w:hAnsi="Tahoma" w:cs="Tahoma"/>
      <w:sz w:val="16"/>
      <w:szCs w:val="16"/>
      <w:lang w:val="de-DE" w:eastAsia="ar-SA"/>
    </w:rPr>
  </w:style>
  <w:style w:type="paragraph" w:styleId="Asuntodelcomentario">
    <w:name w:val="annotation subject"/>
    <w:basedOn w:val="Textocomentario"/>
    <w:next w:val="Textocomentario"/>
    <w:link w:val="AsuntodelcomentarioCar"/>
    <w:uiPriority w:val="99"/>
    <w:semiHidden/>
    <w:unhideWhenUsed/>
    <w:rsid w:val="00324E85"/>
    <w:pPr>
      <w:suppressAutoHyphens/>
      <w:spacing w:after="0" w:line="240" w:lineRule="auto"/>
    </w:pPr>
    <w:rPr>
      <w:rFonts w:ascii="Times New Roman" w:hAnsi="Times New Roman"/>
      <w:b/>
      <w:bCs/>
      <w:sz w:val="20"/>
      <w:szCs w:val="20"/>
      <w:lang w:val="de-DE" w:eastAsia="ar-SA"/>
    </w:rPr>
  </w:style>
  <w:style w:type="character" w:customStyle="1" w:styleId="AsuntodelcomentarioCar">
    <w:name w:val="Asunto del comentario Car"/>
    <w:basedOn w:val="TextocomentarioCar"/>
    <w:link w:val="Asuntodelcomentario"/>
    <w:uiPriority w:val="99"/>
    <w:semiHidden/>
    <w:rsid w:val="00324E85"/>
    <w:rPr>
      <w:rFonts w:ascii="Times New Roman" w:hAnsi="Times New Roman"/>
      <w:b/>
      <w:bCs/>
      <w:sz w:val="20"/>
      <w:szCs w:val="20"/>
      <w:lang w:val="de-DE"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ia3.es/es/formacion/grados" TargetMode="External"/><Relationship Id="rId13" Type="http://schemas.openxmlformats.org/officeDocument/2006/relationships/hyperlink" Target="mailto:mmperez@rec.uncien.edu.ar" TargetMode="External"/><Relationship Id="rId18" Type="http://schemas.openxmlformats.org/officeDocument/2006/relationships/hyperlink" Target="mailto:internacional@ceia3.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eia3.es/es/formacion/grados" TargetMode="External"/><Relationship Id="rId12" Type="http://schemas.openxmlformats.org/officeDocument/2006/relationships/hyperlink" Target="mailto:relaciones.internacionales@rec.unicen.edu.ar" TargetMode="External"/><Relationship Id="rId17" Type="http://schemas.openxmlformats.org/officeDocument/2006/relationships/hyperlink" Target="mailto:internacional.ceia3@uca.es" TargetMode="External"/><Relationship Id="rId2" Type="http://schemas.openxmlformats.org/officeDocument/2006/relationships/styles" Target="styles.xml"/><Relationship Id="rId16" Type="http://schemas.openxmlformats.org/officeDocument/2006/relationships/hyperlink" Target="mailto:cein@ual.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mperez@rec.uncien.edu.ar" TargetMode="External"/><Relationship Id="rId5" Type="http://schemas.openxmlformats.org/officeDocument/2006/relationships/footnotes" Target="footnotes.xml"/><Relationship Id="rId15" Type="http://schemas.openxmlformats.org/officeDocument/2006/relationships/hyperlink" Target="http://ec.europa.eu/programmes/erasmus-plus/tools/distance_en.htm" TargetMode="External"/><Relationship Id="rId23" Type="http://schemas.openxmlformats.org/officeDocument/2006/relationships/theme" Target="theme/theme1.xml"/><Relationship Id="rId10" Type="http://schemas.openxmlformats.org/officeDocument/2006/relationships/hyperlink" Target="mailto:relaciones.internacionales@rec.unicen.edu.ar" TargetMode="External"/><Relationship Id="rId19" Type="http://schemas.openxmlformats.org/officeDocument/2006/relationships/hyperlink" Target="mailto:drinter05@sc.uhu.es" TargetMode="External"/><Relationship Id="rId4" Type="http://schemas.openxmlformats.org/officeDocument/2006/relationships/webSettings" Target="webSettings.xml"/><Relationship Id="rId9" Type="http://schemas.openxmlformats.org/officeDocument/2006/relationships/hyperlink" Target="mailto:mmperez@rec.uncien.edu.ar" TargetMode="External"/><Relationship Id="rId14" Type="http://schemas.openxmlformats.org/officeDocument/2006/relationships/hyperlink" Target="mailto:relaciones.internacionales@rec.unicen.edu.a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3098</Words>
  <Characters>17042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Pérez</dc:creator>
  <cp:lastModifiedBy>Mariano Pérez</cp:lastModifiedBy>
  <cp:revision>2</cp:revision>
  <dcterms:created xsi:type="dcterms:W3CDTF">2016-12-07T15:56:00Z</dcterms:created>
  <dcterms:modified xsi:type="dcterms:W3CDTF">2016-12-13T15:39:00Z</dcterms:modified>
</cp:coreProperties>
</file>