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C08A9" w:rsidRPr="002465CE" w:rsidRDefault="00DC08A9" w:rsidP="00DC08A9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ACADÉMICO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Destino: INSTITUTO TECNOLÓGICO SUPERIOR DE LA SIERRA NORTE DE PUEBLA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 xml:space="preserve"> (ITSSNP)</w:t>
      </w:r>
      <w:r>
        <w:rPr>
          <w:rFonts w:ascii="Arial" w:hAnsi="Arial" w:cs="Arial"/>
          <w:sz w:val="24"/>
          <w:szCs w:val="24"/>
          <w:shd w:val="clear" w:color="auto" w:fill="FFFFFF"/>
        </w:rPr>
        <w:t>, México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91902">
        <w:rPr>
          <w:rFonts w:ascii="Arial" w:hAnsi="Arial" w:cs="Arial"/>
          <w:sz w:val="24"/>
          <w:szCs w:val="24"/>
        </w:rPr>
        <w:t xml:space="preserve">hasta el </w:t>
      </w:r>
      <w:r w:rsidR="0082764F">
        <w:rPr>
          <w:rFonts w:ascii="Arial" w:hAnsi="Arial" w:cs="Arial"/>
          <w:sz w:val="24"/>
          <w:szCs w:val="24"/>
        </w:rPr>
        <w:t>15 de mayo 2019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C08A9" w:rsidRDefault="00DC08A9" w:rsidP="00DC08A9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B84FD4">
        <w:rPr>
          <w:rFonts w:ascii="Arial" w:eastAsia="Times New Roman" w:hAnsi="Arial" w:cs="Arial"/>
          <w:sz w:val="24"/>
          <w:szCs w:val="24"/>
          <w:lang w:eastAsia="es-AR"/>
        </w:rPr>
        <w:t>Agosto a Noviembre</w:t>
      </w:r>
      <w:r w:rsidR="00B84FD4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B84FD4">
        <w:rPr>
          <w:rFonts w:ascii="Arial" w:eastAsia="Times New Roman" w:hAnsi="Arial" w:cs="Arial"/>
          <w:sz w:val="24"/>
          <w:szCs w:val="24"/>
          <w:lang w:eastAsia="es-AR"/>
        </w:rPr>
        <w:t>9</w:t>
      </w:r>
    </w:p>
    <w:p w:rsidR="00DC08A9" w:rsidRDefault="00DC08A9" w:rsidP="00DC08A9">
      <w:pPr>
        <w:jc w:val="center"/>
        <w:rPr>
          <w:rFonts w:ascii="Arial" w:hAnsi="Arial" w:cs="Arial"/>
          <w:sz w:val="24"/>
          <w:szCs w:val="24"/>
        </w:rPr>
      </w:pP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de 201</w:t>
      </w:r>
      <w:r>
        <w:rPr>
          <w:rFonts w:ascii="Arial" w:eastAsia="Times New Roman" w:hAnsi="Arial" w:cs="Arial"/>
          <w:sz w:val="24"/>
          <w:szCs w:val="24"/>
          <w:lang w:eastAsia="es-AR"/>
        </w:rPr>
        <w:t>9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al Instituto Tecnológico Superior de la Sierra Norte de Puebla</w:t>
      </w:r>
      <w:r w:rsidR="00CC0AC1" w:rsidRPr="00CC0AC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(ITSSNP)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</w:t>
      </w:r>
      <w:r w:rsidR="00223EFD">
        <w:rPr>
          <w:rFonts w:ascii="Arial" w:eastAsia="Times New Roman" w:hAnsi="Arial" w:cs="Arial"/>
          <w:sz w:val="24"/>
          <w:szCs w:val="24"/>
          <w:lang w:eastAsia="es-AR"/>
        </w:rPr>
        <w:t xml:space="preserve"> (</w:t>
      </w:r>
      <w:hyperlink r:id="rId7" w:history="1">
        <w:r w:rsidR="00223EFD">
          <w:rPr>
            <w:rStyle w:val="Hipervnculo"/>
          </w:rPr>
          <w:t>http://www.itssnp.edu.mx/</w:t>
        </w:r>
      </w:hyperlink>
      <w:r w:rsidR="00223EFD"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Académico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la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Facultad de Derecho, la Facultad de Ciencias Exactas, la Facultad de Ingeniería y la</w:t>
      </w:r>
      <w:r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Escuela Superior de Ciencias de la Salud</w:t>
      </w:r>
      <w:r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Pr="009F31A7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DC08A9" w:rsidRPr="00723D86" w:rsidRDefault="00DC08A9" w:rsidP="00DC08A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El PILA está basado en la reciprocidad, por lo cual el Rectorado y la Unidad Académica UNICEN que recibe al </w:t>
      </w:r>
      <w:r>
        <w:rPr>
          <w:rFonts w:ascii="Arial" w:hAnsi="Arial" w:cs="Arial"/>
          <w:sz w:val="24"/>
          <w:szCs w:val="24"/>
          <w:shd w:val="clear" w:color="auto" w:fill="FFFFFF"/>
        </w:rPr>
        <w:t>Académico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del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se hacen responsables de los gastos de alimentación y hospedaje durante su estadía y viceversa.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91902" w:rsidRDefault="00E91902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El </w:t>
      </w:r>
      <w:r>
        <w:rPr>
          <w:rFonts w:ascii="Arial" w:hAnsi="Arial" w:cs="Arial"/>
          <w:sz w:val="24"/>
          <w:szCs w:val="24"/>
          <w:shd w:val="clear" w:color="auto" w:fill="FFFFFF"/>
        </w:rPr>
        <w:t>ITSSNP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de México recepcionará académicos de las siguientes disciplinas:</w:t>
      </w:r>
    </w:p>
    <w:p w:rsidR="004F3344" w:rsidRDefault="004F3344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E91902">
        <w:rPr>
          <w:rFonts w:ascii="Arial" w:eastAsia="Times New Roman" w:hAnsi="Arial" w:cs="Arial"/>
          <w:sz w:val="24"/>
          <w:szCs w:val="24"/>
          <w:lang w:eastAsia="es-AR"/>
        </w:rPr>
        <w:t>Ingeniería Industrial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Informática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Electromecánica</w:t>
      </w:r>
    </w:p>
    <w:p w:rsid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en Industrias Alimentarias</w:t>
      </w:r>
    </w:p>
    <w:p w:rsidR="00E91902" w:rsidRPr="00E91902" w:rsidRDefault="00E91902" w:rsidP="00E91902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Ingeniería en Innovación Agrícola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DC08A9" w:rsidRPr="009A351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Académico. 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DC08A9" w:rsidRDefault="00DC08A9" w:rsidP="00DC08A9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DC08A9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DC08A9" w:rsidRDefault="00DC08A9" w:rsidP="00DC08A9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0"/>
        <w:gridCol w:w="3674"/>
      </w:tblGrid>
      <w:tr w:rsidR="00DC08A9" w:rsidRPr="002465CE" w:rsidTr="00E151FA">
        <w:trPr>
          <w:trHeight w:val="288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Cargo docente (categoría y dedicación)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DC08A9" w:rsidRPr="002465CE" w:rsidTr="00E151FA">
        <w:trPr>
          <w:trHeight w:val="425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Perfil académico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  <w:tr w:rsidR="00DC08A9" w:rsidRPr="002465CE" w:rsidTr="00E151FA">
        <w:trPr>
          <w:trHeight w:val="370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Plan de trabajo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DC08A9" w:rsidRPr="002465CE" w:rsidTr="00E151FA">
        <w:trPr>
          <w:trHeight w:val="72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8A9" w:rsidRPr="002465CE" w:rsidRDefault="00DC08A9" w:rsidP="00E151FA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</w:tbl>
    <w:p w:rsidR="00DC08A9" w:rsidRDefault="00DC08A9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C08A9" w:rsidRPr="00723D86" w:rsidRDefault="00DC08A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 w:rsid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ACADÉMICOS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Hasta el 15/05/2019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90E97" w:rsidRPr="00723D86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22/05/2019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D90E97" w:rsidRPr="00723D86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Default="00D90E97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27/05/2019 10:30 hs.: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DC08A9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designado por la/el Decana/o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 xml:space="preserve"> y Director</w:t>
      </w:r>
      <w:r w:rsidR="00DC08A9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AC10F9" w:rsidRDefault="00AC10F9" w:rsidP="00DC08A9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DC08A9" w:rsidRPr="009F31A7" w:rsidRDefault="00DC08A9" w:rsidP="00DC08A9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DC08A9" w:rsidRPr="00723D86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el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D90E97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Agosto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4F3344">
        <w:rPr>
          <w:rFonts w:ascii="Arial" w:eastAsia="Times New Roman" w:hAnsi="Arial" w:cs="Arial"/>
          <w:sz w:val="24"/>
          <w:szCs w:val="24"/>
          <w:lang w:eastAsia="es-AR"/>
        </w:rPr>
        <w:t>Noviembre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201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>9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D90E97">
        <w:rPr>
          <w:rFonts w:ascii="Arial" w:eastAsia="Times New Roman" w:hAnsi="Arial" w:cs="Arial"/>
          <w:sz w:val="24"/>
          <w:szCs w:val="24"/>
          <w:lang w:eastAsia="es-AR"/>
        </w:rPr>
        <w:t>hasta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15 días. El período se coordina con </w:t>
      </w:r>
      <w:r w:rsidR="00AC10F9">
        <w:rPr>
          <w:rFonts w:ascii="Arial" w:eastAsia="Times New Roman" w:hAnsi="Arial" w:cs="Arial"/>
          <w:sz w:val="24"/>
          <w:szCs w:val="24"/>
          <w:lang w:eastAsia="es-AR"/>
        </w:rPr>
        <w:t xml:space="preserve">el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ITSSNP.</w:t>
      </w:r>
    </w:p>
    <w:p w:rsidR="00DC08A9" w:rsidRPr="00496EEE" w:rsidRDefault="00DC08A9" w:rsidP="00DC08A9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Fecha límite de recepción de la carta de postulación del docente UNICEN al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4F3344">
        <w:rPr>
          <w:rFonts w:ascii="Arial" w:eastAsia="Times New Roman" w:hAnsi="Arial" w:cs="Arial"/>
          <w:sz w:val="24"/>
          <w:szCs w:val="24"/>
          <w:lang w:eastAsia="es-AR"/>
        </w:rPr>
        <w:t>20/06/2019</w:t>
      </w:r>
      <w:r w:rsidR="00D90E9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C08A9" w:rsidRDefault="00DC08A9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CC0AC1" w:rsidRDefault="00CC0AC1" w:rsidP="00DC08A9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DC08A9" w:rsidRDefault="00DC08A9" w:rsidP="00DC08A9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CC0AC1" w:rsidRPr="00CC0AC1" w:rsidRDefault="00CC0AC1" w:rsidP="00CC0AC1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Académico UNICEN seleccionado:</w:t>
      </w:r>
    </w:p>
    <w:p w:rsidR="00DC08A9" w:rsidRPr="009F31A7" w:rsidRDefault="00AC10F9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="00DC08A9"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 w:rsidR="00CC0AC1">
        <w:rPr>
          <w:rFonts w:ascii="Arial" w:eastAsia="Times New Roman" w:hAnsi="Arial" w:cs="Arial"/>
          <w:sz w:val="24"/>
          <w:szCs w:val="18"/>
          <w:lang w:eastAsia="es-AR"/>
        </w:rPr>
        <w:t>ad y repatriación de restos</w:t>
      </w:r>
      <w:r w:rsidR="00DC08A9">
        <w:rPr>
          <w:rFonts w:ascii="Arial" w:eastAsia="Times New Roman" w:hAnsi="Arial" w:cs="Arial"/>
          <w:sz w:val="24"/>
          <w:szCs w:val="18"/>
          <w:lang w:eastAsia="es-AR"/>
        </w:rPr>
        <w:t>.</w:t>
      </w:r>
    </w:p>
    <w:p w:rsidR="00CC0AC1" w:rsidRDefault="00CC0AC1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 w:rsidR="00DC08A9" w:rsidRPr="00CC0AC1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</w:t>
      </w:r>
      <w:r w:rsidR="00AC10F9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del académico</w:t>
      </w:r>
    </w:p>
    <w:p w:rsidR="00DC08A9" w:rsidRPr="00CC0AC1" w:rsidRDefault="00AC10F9" w:rsidP="00DC08A9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lastRenderedPageBreak/>
        <w:t>Académico</w:t>
      </w:r>
      <w:r w:rsidR="00DC08A9"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seleccionado: cubre gastos de pasaje </w:t>
      </w:r>
    </w:p>
    <w:p w:rsidR="00DC08A9" w:rsidRDefault="00DC08A9" w:rsidP="00DC08A9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CC0AC1" w:rsidRPr="00CC0AC1" w:rsidRDefault="00CC0AC1" w:rsidP="00CC0AC1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2-del Académico ITSSNP seleccionado:</w:t>
      </w:r>
    </w:p>
    <w:p w:rsidR="00CC0AC1" w:rsidRDefault="00CC0AC1" w:rsidP="00CC0AC1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CC0AC1" w:rsidRPr="00CC0AC1" w:rsidRDefault="00CC0AC1" w:rsidP="00CC0AC1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CC0AC1" w:rsidRPr="009F31A7" w:rsidRDefault="00CC0AC1" w:rsidP="00DC08A9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DC08A9" w:rsidRDefault="00DC08A9" w:rsidP="00DC08A9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DC08A9" w:rsidRDefault="00DC08A9" w:rsidP="00DC08A9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CC0AC1">
        <w:rPr>
          <w:rFonts w:ascii="Arial" w:hAnsi="Arial" w:cs="Arial"/>
          <w:sz w:val="24"/>
          <w:szCs w:val="24"/>
          <w:shd w:val="clear" w:color="auto" w:fill="FFFFFF"/>
        </w:rPr>
        <w:t>ITSSNP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DC08A9" w:rsidRDefault="00DC08A9" w:rsidP="00DC08A9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Académico</w:t>
      </w:r>
    </w:p>
    <w:p w:rsidR="0057203E" w:rsidRDefault="0057203E"/>
    <w:sectPr w:rsidR="0057203E" w:rsidSect="00DC08A9">
      <w:headerReference w:type="default" r:id="rId9"/>
      <w:footerReference w:type="default" r:id="rId10"/>
      <w:pgSz w:w="12240" w:h="15840"/>
      <w:pgMar w:top="1135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40" w:rsidRDefault="00092C40" w:rsidP="00DC08A9">
      <w:r>
        <w:separator/>
      </w:r>
    </w:p>
  </w:endnote>
  <w:endnote w:type="continuationSeparator" w:id="1">
    <w:p w:rsidR="00092C40" w:rsidRDefault="00092C40" w:rsidP="00DC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DC08A9" w:rsidP="00DC08A9">
    <w:pPr>
      <w:pStyle w:val="Piedepgina"/>
      <w:jc w:val="center"/>
    </w:pPr>
  </w:p>
  <w:p w:rsidR="00DC08A9" w:rsidRDefault="00DC08A9" w:rsidP="00DC08A9">
    <w:pPr>
      <w:pStyle w:val="Piedepgina"/>
      <w:jc w:val="center"/>
    </w:pPr>
  </w:p>
  <w:p w:rsidR="00DC08A9" w:rsidRDefault="00DC08A9" w:rsidP="00DC08A9">
    <w:pPr>
      <w:pStyle w:val="Piedepgina"/>
      <w:jc w:val="center"/>
    </w:pPr>
    <w:r>
      <w:t>SECRETARÍA DE RELACIONES INSTITUCIONALES</w:t>
    </w:r>
  </w:p>
  <w:p w:rsidR="00DC08A9" w:rsidRDefault="00DC08A9" w:rsidP="00DC08A9">
    <w:pPr>
      <w:pStyle w:val="Piedepgina"/>
      <w:jc w:val="center"/>
    </w:pPr>
    <w:r w:rsidRPr="002465CE">
      <w:rPr>
        <w:b/>
      </w:rPr>
      <w:t>DIRECCIÓN DE RELACIONES INTERNACIONALES</w:t>
    </w:r>
    <w:r>
      <w:t xml:space="preserve"> </w:t>
    </w:r>
  </w:p>
  <w:p w:rsidR="00DC08A9" w:rsidRDefault="00DC08A9" w:rsidP="00DC08A9">
    <w:pPr>
      <w:pStyle w:val="Piedepgina"/>
      <w:jc w:val="center"/>
    </w:pPr>
    <w:r>
      <w:t xml:space="preserve"> 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  <w:r>
      <w:t xml:space="preserve"> </w:t>
    </w:r>
  </w:p>
  <w:p w:rsidR="00DC08A9" w:rsidRDefault="00DC08A9">
    <w:pPr>
      <w:pStyle w:val="Piedepgina"/>
    </w:pPr>
  </w:p>
  <w:p w:rsidR="00DC08A9" w:rsidRDefault="00DC08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40" w:rsidRDefault="00092C40" w:rsidP="00DC08A9">
      <w:r>
        <w:separator/>
      </w:r>
    </w:p>
  </w:footnote>
  <w:footnote w:type="continuationSeparator" w:id="1">
    <w:p w:rsidR="00092C40" w:rsidRDefault="00092C40" w:rsidP="00DC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DC08A9" w:rsidP="00DC08A9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2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1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5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8A9" w:rsidRDefault="00DC08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8A9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2C40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3EFD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552D"/>
    <w:rsid w:val="0030104D"/>
    <w:rsid w:val="003041DA"/>
    <w:rsid w:val="00307ADB"/>
    <w:rsid w:val="00314D23"/>
    <w:rsid w:val="0032030F"/>
    <w:rsid w:val="00324245"/>
    <w:rsid w:val="0032590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3344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21D6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A6688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6BF3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4C3B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2764F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10F9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6452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4FD4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25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AC1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0E97"/>
    <w:rsid w:val="00D92FD0"/>
    <w:rsid w:val="00D9784E"/>
    <w:rsid w:val="00DA3A6A"/>
    <w:rsid w:val="00DB0F23"/>
    <w:rsid w:val="00DB14B6"/>
    <w:rsid w:val="00DB6A1C"/>
    <w:rsid w:val="00DB6B9F"/>
    <w:rsid w:val="00DC08A9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1902"/>
    <w:rsid w:val="00E949D0"/>
    <w:rsid w:val="00E95713"/>
    <w:rsid w:val="00E96EDB"/>
    <w:rsid w:val="00EA15FA"/>
    <w:rsid w:val="00EA3788"/>
    <w:rsid w:val="00EB34C3"/>
    <w:rsid w:val="00EC0AA4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08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C08A9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C08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8A9"/>
  </w:style>
  <w:style w:type="paragraph" w:styleId="Piedepgina">
    <w:name w:val="footer"/>
    <w:basedOn w:val="Normal"/>
    <w:link w:val="PiedepginaCar"/>
    <w:uiPriority w:val="99"/>
    <w:unhideWhenUsed/>
    <w:rsid w:val="00DC08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8A9"/>
  </w:style>
  <w:style w:type="paragraph" w:styleId="Textodeglobo">
    <w:name w:val="Balloon Text"/>
    <w:basedOn w:val="Normal"/>
    <w:link w:val="TextodegloboCar"/>
    <w:uiPriority w:val="99"/>
    <w:semiHidden/>
    <w:unhideWhenUsed/>
    <w:rsid w:val="00DC08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ssnp.edu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5</cp:revision>
  <dcterms:created xsi:type="dcterms:W3CDTF">2019-04-15T16:50:00Z</dcterms:created>
  <dcterms:modified xsi:type="dcterms:W3CDTF">2019-04-16T15:46:00Z</dcterms:modified>
</cp:coreProperties>
</file>