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913" w:rsidRPr="00E0145D" w:rsidRDefault="002545C2" w:rsidP="00222913">
      <w:pPr>
        <w:jc w:val="center"/>
        <w:rPr>
          <w:rFonts w:ascii="Times New Roman" w:hAnsi="Times New Roman" w:cs="Times New Roman"/>
          <w:sz w:val="24"/>
          <w:szCs w:val="24"/>
        </w:rPr>
      </w:pPr>
      <w:r w:rsidRPr="00E0145D">
        <w:rPr>
          <w:rFonts w:ascii="Times New Roman" w:hAnsi="Times New Roman" w:cs="Times New Roman"/>
          <w:sz w:val="24"/>
          <w:szCs w:val="24"/>
        </w:rPr>
        <w:t>ACTA DE LA REUNIÓN DEL COMITÉ DE EMERGENCIA</w:t>
      </w:r>
    </w:p>
    <w:p w:rsidR="003D60D3" w:rsidRPr="00E0145D" w:rsidRDefault="002545C2" w:rsidP="00222913">
      <w:pPr>
        <w:jc w:val="center"/>
        <w:rPr>
          <w:rFonts w:ascii="Times New Roman" w:hAnsi="Times New Roman" w:cs="Times New Roman"/>
          <w:sz w:val="24"/>
          <w:szCs w:val="24"/>
        </w:rPr>
      </w:pPr>
      <w:r w:rsidRPr="00E0145D">
        <w:rPr>
          <w:rFonts w:ascii="Times New Roman" w:hAnsi="Times New Roman" w:cs="Times New Roman"/>
          <w:sz w:val="24"/>
          <w:szCs w:val="24"/>
        </w:rPr>
        <w:t xml:space="preserve"> </w:t>
      </w:r>
      <w:r w:rsidR="003E4A5C" w:rsidRPr="00E0145D">
        <w:rPr>
          <w:rFonts w:ascii="Times New Roman" w:hAnsi="Times New Roman" w:cs="Times New Roman"/>
          <w:sz w:val="24"/>
          <w:szCs w:val="24"/>
        </w:rPr>
        <w:t>(</w:t>
      </w:r>
      <w:r w:rsidR="00CF1146" w:rsidRPr="00E0145D">
        <w:rPr>
          <w:rFonts w:ascii="Times New Roman" w:hAnsi="Times New Roman" w:cs="Times New Roman"/>
          <w:sz w:val="24"/>
          <w:szCs w:val="24"/>
        </w:rPr>
        <w:t>R</w:t>
      </w:r>
      <w:r w:rsidR="003A1ED4" w:rsidRPr="00E0145D">
        <w:rPr>
          <w:rFonts w:ascii="Times New Roman" w:hAnsi="Times New Roman" w:cs="Times New Roman"/>
          <w:sz w:val="24"/>
          <w:szCs w:val="24"/>
        </w:rPr>
        <w:t>ES</w:t>
      </w:r>
      <w:r w:rsidR="00CF1146" w:rsidRPr="00E0145D">
        <w:rPr>
          <w:rFonts w:ascii="Times New Roman" w:hAnsi="Times New Roman" w:cs="Times New Roman"/>
          <w:sz w:val="24"/>
          <w:szCs w:val="24"/>
        </w:rPr>
        <w:t>.</w:t>
      </w:r>
      <w:r w:rsidR="003A1ED4" w:rsidRPr="00E0145D">
        <w:rPr>
          <w:rFonts w:ascii="Times New Roman" w:hAnsi="Times New Roman" w:cs="Times New Roman"/>
          <w:sz w:val="24"/>
          <w:szCs w:val="24"/>
        </w:rPr>
        <w:t xml:space="preserve"> 272/20</w:t>
      </w:r>
      <w:r w:rsidR="003E4A5C" w:rsidRPr="00E0145D">
        <w:rPr>
          <w:rFonts w:ascii="Times New Roman" w:hAnsi="Times New Roman" w:cs="Times New Roman"/>
          <w:sz w:val="24"/>
          <w:szCs w:val="24"/>
        </w:rPr>
        <w:t>)</w:t>
      </w:r>
      <w:r w:rsidR="003A1ED4" w:rsidRPr="00E0145D">
        <w:rPr>
          <w:rFonts w:ascii="Times New Roman" w:hAnsi="Times New Roman" w:cs="Times New Roman"/>
          <w:sz w:val="24"/>
          <w:szCs w:val="24"/>
        </w:rPr>
        <w:t xml:space="preserve"> </w:t>
      </w:r>
      <w:r w:rsidRPr="00E0145D">
        <w:rPr>
          <w:rFonts w:ascii="Times New Roman" w:hAnsi="Times New Roman" w:cs="Times New Roman"/>
          <w:sz w:val="24"/>
          <w:szCs w:val="24"/>
        </w:rPr>
        <w:t xml:space="preserve">REALIZADA EL </w:t>
      </w:r>
      <w:r w:rsidR="002362D8" w:rsidRPr="00E0145D">
        <w:rPr>
          <w:rFonts w:ascii="Times New Roman" w:hAnsi="Times New Roman" w:cs="Times New Roman"/>
          <w:sz w:val="24"/>
          <w:szCs w:val="24"/>
        </w:rPr>
        <w:t>2</w:t>
      </w:r>
      <w:r w:rsidR="00CF1146" w:rsidRPr="00E0145D">
        <w:rPr>
          <w:rFonts w:ascii="Times New Roman" w:hAnsi="Times New Roman" w:cs="Times New Roman"/>
          <w:sz w:val="24"/>
          <w:szCs w:val="24"/>
        </w:rPr>
        <w:t>4</w:t>
      </w:r>
      <w:r w:rsidRPr="00E0145D">
        <w:rPr>
          <w:rFonts w:ascii="Times New Roman" w:hAnsi="Times New Roman" w:cs="Times New Roman"/>
          <w:sz w:val="24"/>
          <w:szCs w:val="24"/>
        </w:rPr>
        <w:t xml:space="preserve"> DE </w:t>
      </w:r>
      <w:r w:rsidR="00CF1146" w:rsidRPr="00E0145D">
        <w:rPr>
          <w:rFonts w:ascii="Times New Roman" w:hAnsi="Times New Roman" w:cs="Times New Roman"/>
          <w:sz w:val="24"/>
          <w:szCs w:val="24"/>
        </w:rPr>
        <w:t>AGOSTO</w:t>
      </w:r>
      <w:r w:rsidRPr="00E0145D">
        <w:rPr>
          <w:rFonts w:ascii="Times New Roman" w:hAnsi="Times New Roman" w:cs="Times New Roman"/>
          <w:sz w:val="24"/>
          <w:szCs w:val="24"/>
        </w:rPr>
        <w:t xml:space="preserve"> DE 2020</w:t>
      </w:r>
    </w:p>
    <w:p w:rsidR="00CF1146" w:rsidRPr="00E0145D" w:rsidRDefault="00CF1146" w:rsidP="00222913">
      <w:pPr>
        <w:jc w:val="both"/>
        <w:rPr>
          <w:rFonts w:ascii="Times New Roman" w:hAnsi="Times New Roman" w:cs="Times New Roman"/>
          <w:sz w:val="24"/>
          <w:szCs w:val="24"/>
        </w:rPr>
      </w:pPr>
    </w:p>
    <w:p w:rsidR="00CF1146" w:rsidRPr="00E0145D" w:rsidRDefault="00760FCD" w:rsidP="00222913">
      <w:pPr>
        <w:jc w:val="both"/>
        <w:rPr>
          <w:rFonts w:ascii="Times New Roman" w:hAnsi="Times New Roman" w:cs="Times New Roman"/>
          <w:sz w:val="24"/>
          <w:szCs w:val="24"/>
        </w:rPr>
      </w:pPr>
      <w:bookmarkStart w:id="0" w:name="_GoBack"/>
      <w:bookmarkEnd w:id="0"/>
      <w:r w:rsidRPr="00E0145D">
        <w:rPr>
          <w:rFonts w:ascii="Times New Roman" w:hAnsi="Times New Roman" w:cs="Times New Roman"/>
          <w:sz w:val="24"/>
          <w:szCs w:val="24"/>
        </w:rPr>
        <w:t>Siendo las 17</w:t>
      </w:r>
      <w:r w:rsidR="00CF1146" w:rsidRPr="00E0145D">
        <w:rPr>
          <w:rFonts w:ascii="Times New Roman" w:hAnsi="Times New Roman" w:cs="Times New Roman"/>
          <w:sz w:val="24"/>
          <w:szCs w:val="24"/>
        </w:rPr>
        <w:t>.30</w:t>
      </w:r>
      <w:r w:rsidRPr="00E0145D">
        <w:rPr>
          <w:rFonts w:ascii="Times New Roman" w:hAnsi="Times New Roman" w:cs="Times New Roman"/>
          <w:sz w:val="24"/>
          <w:szCs w:val="24"/>
        </w:rPr>
        <w:t xml:space="preserve"> horas del </w:t>
      </w:r>
      <w:r w:rsidR="00950D86" w:rsidRPr="00E0145D">
        <w:rPr>
          <w:rFonts w:ascii="Times New Roman" w:hAnsi="Times New Roman" w:cs="Times New Roman"/>
          <w:sz w:val="24"/>
          <w:szCs w:val="24"/>
        </w:rPr>
        <w:t>2</w:t>
      </w:r>
      <w:r w:rsidR="00CF1146" w:rsidRPr="00E0145D">
        <w:rPr>
          <w:rFonts w:ascii="Times New Roman" w:hAnsi="Times New Roman" w:cs="Times New Roman"/>
          <w:sz w:val="24"/>
          <w:szCs w:val="24"/>
        </w:rPr>
        <w:t>4</w:t>
      </w:r>
      <w:r w:rsidRPr="00E0145D">
        <w:rPr>
          <w:rFonts w:ascii="Times New Roman" w:hAnsi="Times New Roman" w:cs="Times New Roman"/>
          <w:sz w:val="24"/>
          <w:szCs w:val="24"/>
        </w:rPr>
        <w:t xml:space="preserve"> de </w:t>
      </w:r>
      <w:r w:rsidR="00CF1146" w:rsidRPr="00E0145D">
        <w:rPr>
          <w:rFonts w:ascii="Times New Roman" w:hAnsi="Times New Roman" w:cs="Times New Roman"/>
          <w:sz w:val="24"/>
          <w:szCs w:val="24"/>
        </w:rPr>
        <w:t xml:space="preserve">Agosto </w:t>
      </w:r>
      <w:r w:rsidRPr="00E0145D">
        <w:rPr>
          <w:rFonts w:ascii="Times New Roman" w:hAnsi="Times New Roman" w:cs="Times New Roman"/>
          <w:sz w:val="24"/>
          <w:szCs w:val="24"/>
        </w:rPr>
        <w:t xml:space="preserve">de 2020 se reúne en forma virtual, a través de la plataforma ZOOM, el Comité de Emergencia </w:t>
      </w:r>
      <w:r w:rsidR="00CF1146" w:rsidRPr="00E0145D">
        <w:rPr>
          <w:rFonts w:ascii="Times New Roman" w:hAnsi="Times New Roman" w:cs="Times New Roman"/>
          <w:sz w:val="24"/>
          <w:szCs w:val="24"/>
        </w:rPr>
        <w:t xml:space="preserve">de la UNCPBA </w:t>
      </w:r>
      <w:r w:rsidRPr="00E0145D">
        <w:rPr>
          <w:rFonts w:ascii="Times New Roman" w:hAnsi="Times New Roman" w:cs="Times New Roman"/>
          <w:sz w:val="24"/>
          <w:szCs w:val="24"/>
        </w:rPr>
        <w:t xml:space="preserve">a fin de considerar diversas situaciones que </w:t>
      </w:r>
      <w:r w:rsidR="00CF1146" w:rsidRPr="00E0145D">
        <w:rPr>
          <w:rFonts w:ascii="Times New Roman" w:hAnsi="Times New Roman" w:cs="Times New Roman"/>
          <w:sz w:val="24"/>
          <w:szCs w:val="24"/>
        </w:rPr>
        <w:t>requieren definición por parte de este comité dado que tienen relación con la situación epidemiológica actual y su impacto al interior de la universidad.</w:t>
      </w:r>
    </w:p>
    <w:p w:rsidR="00E0145D" w:rsidRDefault="00CF1146" w:rsidP="00E0145D">
      <w:pPr>
        <w:spacing w:before="240"/>
        <w:jc w:val="both"/>
        <w:rPr>
          <w:rFonts w:ascii="Times New Roman" w:hAnsi="Times New Roman" w:cs="Times New Roman"/>
          <w:sz w:val="24"/>
          <w:szCs w:val="24"/>
        </w:rPr>
      </w:pPr>
      <w:r w:rsidRPr="00E0145D">
        <w:rPr>
          <w:rFonts w:ascii="Times New Roman" w:hAnsi="Times New Roman" w:cs="Times New Roman"/>
          <w:sz w:val="24"/>
          <w:szCs w:val="24"/>
        </w:rPr>
        <w:t>En primera instancia se da tratamiento a la solitud de excepción a la</w:t>
      </w:r>
      <w:r w:rsidR="00E0145D" w:rsidRPr="00E0145D">
        <w:rPr>
          <w:rFonts w:ascii="Times New Roman" w:hAnsi="Times New Roman" w:cs="Times New Roman"/>
          <w:sz w:val="24"/>
          <w:szCs w:val="24"/>
        </w:rPr>
        <w:t>s</w:t>
      </w:r>
      <w:r w:rsidRPr="00E0145D">
        <w:rPr>
          <w:rFonts w:ascii="Times New Roman" w:hAnsi="Times New Roman" w:cs="Times New Roman"/>
          <w:sz w:val="24"/>
          <w:szCs w:val="24"/>
        </w:rPr>
        <w:t xml:space="preserve"> disposiciones vigentes</w:t>
      </w:r>
      <w:r w:rsidR="00B505BE">
        <w:rPr>
          <w:rFonts w:ascii="Times New Roman" w:hAnsi="Times New Roman" w:cs="Times New Roman"/>
          <w:sz w:val="24"/>
          <w:szCs w:val="24"/>
        </w:rPr>
        <w:t xml:space="preserve"> en el marco de la pandemia COVID-19</w:t>
      </w:r>
      <w:r w:rsidRPr="00E0145D">
        <w:rPr>
          <w:rFonts w:ascii="Times New Roman" w:hAnsi="Times New Roman" w:cs="Times New Roman"/>
          <w:sz w:val="24"/>
          <w:szCs w:val="24"/>
        </w:rPr>
        <w:t xml:space="preserve">, presentada por la Facultad de Ciencias de la Salud en referencia a una autorización especial y por única vez para llevar a cabo de manera presencial </w:t>
      </w:r>
      <w:r w:rsidR="00E0145D" w:rsidRPr="00E0145D">
        <w:rPr>
          <w:rFonts w:ascii="Times New Roman" w:hAnsi="Times New Roman" w:cs="Times New Roman"/>
          <w:sz w:val="24"/>
          <w:szCs w:val="24"/>
        </w:rPr>
        <w:t xml:space="preserve">la </w:t>
      </w:r>
      <w:r w:rsidR="00E0145D" w:rsidRPr="00E0145D">
        <w:rPr>
          <w:rFonts w:ascii="Times New Roman" w:hAnsi="Times New Roman" w:cs="Times New Roman"/>
          <w:sz w:val="24"/>
          <w:szCs w:val="24"/>
        </w:rPr>
        <w:t>evaluación final de carrera (ECOE) para un reducido número de estudiantes de Medicina, durante el mes de septiembre de 2020.</w:t>
      </w:r>
      <w:r w:rsidR="00E0145D" w:rsidRPr="00E0145D">
        <w:rPr>
          <w:rFonts w:ascii="Times New Roman" w:hAnsi="Times New Roman" w:cs="Times New Roman"/>
          <w:sz w:val="24"/>
          <w:szCs w:val="24"/>
        </w:rPr>
        <w:t xml:space="preserve"> La solicitud se fundamenta en </w:t>
      </w:r>
      <w:r w:rsidR="00E0145D">
        <w:rPr>
          <w:rFonts w:ascii="Times New Roman" w:hAnsi="Times New Roman" w:cs="Times New Roman"/>
          <w:sz w:val="24"/>
          <w:szCs w:val="24"/>
        </w:rPr>
        <w:t xml:space="preserve">la necesidad planteada a las universidades por el </w:t>
      </w:r>
      <w:r w:rsidR="00E0145D" w:rsidRPr="00E0145D">
        <w:rPr>
          <w:rFonts w:ascii="Times New Roman" w:hAnsi="Times New Roman" w:cs="Times New Roman"/>
          <w:sz w:val="24"/>
          <w:szCs w:val="24"/>
        </w:rPr>
        <w:t>Ministerio de Salud de la Nación,</w:t>
      </w:r>
      <w:r w:rsidR="00E0145D">
        <w:rPr>
          <w:rFonts w:ascii="Times New Roman" w:hAnsi="Times New Roman" w:cs="Times New Roman"/>
          <w:sz w:val="24"/>
          <w:szCs w:val="24"/>
        </w:rPr>
        <w:t xml:space="preserve"> de extremar los esfuerzos tendientes a incrementar el número de profesionales médicos para trabajar en la pandemia, habiendo dispuesto una nueva fecha adicional para realizar el </w:t>
      </w:r>
      <w:r w:rsidR="00E0145D" w:rsidRPr="00E0145D">
        <w:rPr>
          <w:rFonts w:ascii="Times New Roman" w:hAnsi="Times New Roman" w:cs="Times New Roman"/>
          <w:sz w:val="24"/>
          <w:szCs w:val="24"/>
        </w:rPr>
        <w:t>Examen Único para ingreso a Residencias Médicas en el mes de noviembre de 2020</w:t>
      </w:r>
      <w:r w:rsidR="00E0145D">
        <w:rPr>
          <w:rFonts w:ascii="Times New Roman" w:hAnsi="Times New Roman" w:cs="Times New Roman"/>
          <w:sz w:val="24"/>
          <w:szCs w:val="24"/>
        </w:rPr>
        <w:t xml:space="preserve">. La excepción que se tramita </w:t>
      </w:r>
      <w:r w:rsidR="00E0145D" w:rsidRPr="00E0145D">
        <w:rPr>
          <w:rFonts w:ascii="Times New Roman" w:hAnsi="Times New Roman" w:cs="Times New Roman"/>
          <w:sz w:val="24"/>
          <w:szCs w:val="24"/>
        </w:rPr>
        <w:t xml:space="preserve">permitiría la participación de graduados de </w:t>
      </w:r>
      <w:r w:rsidR="00E0145D">
        <w:rPr>
          <w:rFonts w:ascii="Times New Roman" w:hAnsi="Times New Roman" w:cs="Times New Roman"/>
          <w:sz w:val="24"/>
          <w:szCs w:val="24"/>
        </w:rPr>
        <w:t>esta casa</w:t>
      </w:r>
      <w:r w:rsidR="00E0145D" w:rsidRPr="00E0145D">
        <w:rPr>
          <w:rFonts w:ascii="Times New Roman" w:hAnsi="Times New Roman" w:cs="Times New Roman"/>
          <w:sz w:val="24"/>
          <w:szCs w:val="24"/>
        </w:rPr>
        <w:t>,</w:t>
      </w:r>
      <w:r w:rsidR="00E0145D">
        <w:rPr>
          <w:rFonts w:ascii="Times New Roman" w:hAnsi="Times New Roman" w:cs="Times New Roman"/>
          <w:sz w:val="24"/>
          <w:szCs w:val="24"/>
        </w:rPr>
        <w:t xml:space="preserve"> dando cumplimiento a lo </w:t>
      </w:r>
      <w:r w:rsidR="00B505BE">
        <w:rPr>
          <w:rFonts w:ascii="Times New Roman" w:hAnsi="Times New Roman" w:cs="Times New Roman"/>
          <w:sz w:val="24"/>
          <w:szCs w:val="24"/>
        </w:rPr>
        <w:t xml:space="preserve">expresamente </w:t>
      </w:r>
      <w:r w:rsidR="00E0145D">
        <w:rPr>
          <w:rFonts w:ascii="Times New Roman" w:hAnsi="Times New Roman" w:cs="Times New Roman"/>
          <w:sz w:val="24"/>
          <w:szCs w:val="24"/>
        </w:rPr>
        <w:t xml:space="preserve">solicitado por el Estado Nacional. Adicionalmente, </w:t>
      </w:r>
      <w:r w:rsidR="00B505BE">
        <w:rPr>
          <w:rFonts w:ascii="Times New Roman" w:hAnsi="Times New Roman" w:cs="Times New Roman"/>
          <w:sz w:val="24"/>
          <w:szCs w:val="24"/>
        </w:rPr>
        <w:t xml:space="preserve">ese grupo de estudiantes, </w:t>
      </w:r>
      <w:r w:rsidR="00E0145D" w:rsidRPr="00E0145D">
        <w:rPr>
          <w:rFonts w:ascii="Times New Roman" w:hAnsi="Times New Roman" w:cs="Times New Roman"/>
          <w:sz w:val="24"/>
          <w:szCs w:val="24"/>
        </w:rPr>
        <w:t>debería esperar un año más para ingresar a las residencias</w:t>
      </w:r>
      <w:r w:rsidR="00B505BE">
        <w:rPr>
          <w:rFonts w:ascii="Times New Roman" w:hAnsi="Times New Roman" w:cs="Times New Roman"/>
          <w:sz w:val="24"/>
          <w:szCs w:val="24"/>
        </w:rPr>
        <w:t xml:space="preserve"> hospitalarias e </w:t>
      </w:r>
      <w:r w:rsidR="00E0145D" w:rsidRPr="00E0145D">
        <w:rPr>
          <w:rFonts w:ascii="Times New Roman" w:hAnsi="Times New Roman" w:cs="Times New Roman"/>
          <w:sz w:val="24"/>
          <w:szCs w:val="24"/>
        </w:rPr>
        <w:t>incorporarse a los servicios de salud</w:t>
      </w:r>
      <w:r w:rsidR="00B505BE">
        <w:rPr>
          <w:rFonts w:ascii="Times New Roman" w:hAnsi="Times New Roman" w:cs="Times New Roman"/>
          <w:sz w:val="24"/>
          <w:szCs w:val="24"/>
        </w:rPr>
        <w:t xml:space="preserve"> de no poder hacerlo en esta ocasión especial. Dado lo extraordinario de la situación y atendiendo a que constituye un aporte a la Salud Pública, este comité considera pertinente </w:t>
      </w:r>
      <w:r w:rsidR="00DF4294">
        <w:rPr>
          <w:rFonts w:ascii="Times New Roman" w:hAnsi="Times New Roman" w:cs="Times New Roman"/>
          <w:sz w:val="24"/>
          <w:szCs w:val="24"/>
        </w:rPr>
        <w:t>dar curso a lo</w:t>
      </w:r>
      <w:r w:rsidR="00B505BE">
        <w:rPr>
          <w:rFonts w:ascii="Times New Roman" w:hAnsi="Times New Roman" w:cs="Times New Roman"/>
          <w:sz w:val="24"/>
          <w:szCs w:val="24"/>
        </w:rPr>
        <w:t xml:space="preserve"> sol</w:t>
      </w:r>
      <w:r w:rsidR="00DF4294">
        <w:rPr>
          <w:rFonts w:ascii="Times New Roman" w:hAnsi="Times New Roman" w:cs="Times New Roman"/>
          <w:sz w:val="24"/>
          <w:szCs w:val="24"/>
        </w:rPr>
        <w:t>i</w:t>
      </w:r>
      <w:r w:rsidR="00B505BE">
        <w:rPr>
          <w:rFonts w:ascii="Times New Roman" w:hAnsi="Times New Roman" w:cs="Times New Roman"/>
          <w:sz w:val="24"/>
          <w:szCs w:val="24"/>
        </w:rPr>
        <w:t>citad</w:t>
      </w:r>
      <w:r w:rsidR="00DF4294">
        <w:rPr>
          <w:rFonts w:ascii="Times New Roman" w:hAnsi="Times New Roman" w:cs="Times New Roman"/>
          <w:sz w:val="24"/>
          <w:szCs w:val="24"/>
        </w:rPr>
        <w:t>o</w:t>
      </w:r>
      <w:r w:rsidR="0040215D">
        <w:rPr>
          <w:rFonts w:ascii="Times New Roman" w:hAnsi="Times New Roman" w:cs="Times New Roman"/>
          <w:sz w:val="24"/>
          <w:szCs w:val="24"/>
        </w:rPr>
        <w:t xml:space="preserve">, </w:t>
      </w:r>
      <w:r w:rsidR="00DF4294">
        <w:rPr>
          <w:rFonts w:ascii="Times New Roman" w:hAnsi="Times New Roman" w:cs="Times New Roman"/>
          <w:sz w:val="24"/>
          <w:szCs w:val="24"/>
        </w:rPr>
        <w:t>dejando expresa constancia de su carácter único, excepcional y ligado al int</w:t>
      </w:r>
      <w:r w:rsidR="0040215D">
        <w:rPr>
          <w:rFonts w:ascii="Times New Roman" w:hAnsi="Times New Roman" w:cs="Times New Roman"/>
          <w:sz w:val="24"/>
          <w:szCs w:val="24"/>
        </w:rPr>
        <w:t>e</w:t>
      </w:r>
      <w:r w:rsidR="00DF4294">
        <w:rPr>
          <w:rFonts w:ascii="Times New Roman" w:hAnsi="Times New Roman" w:cs="Times New Roman"/>
          <w:sz w:val="24"/>
          <w:szCs w:val="24"/>
        </w:rPr>
        <w:t xml:space="preserve">rés público. </w:t>
      </w:r>
    </w:p>
    <w:p w:rsidR="0040215D" w:rsidRDefault="0040215D" w:rsidP="00E0145D">
      <w:pPr>
        <w:spacing w:before="240"/>
        <w:jc w:val="both"/>
        <w:rPr>
          <w:rFonts w:ascii="Times New Roman" w:hAnsi="Times New Roman" w:cs="Times New Roman"/>
          <w:sz w:val="24"/>
          <w:szCs w:val="24"/>
        </w:rPr>
      </w:pPr>
      <w:r>
        <w:rPr>
          <w:rFonts w:ascii="Times New Roman" w:hAnsi="Times New Roman" w:cs="Times New Roman"/>
          <w:sz w:val="24"/>
          <w:szCs w:val="24"/>
        </w:rPr>
        <w:t>Seguidamente, se da tratamiento a la presentación realizada por la Federación Universitaria (FUCPBA) en la que se incluye un protocolo de acceso para quienes, contrato mediante, realizan tareas en los Centros de Fotocopiado de esta Universidad.</w:t>
      </w:r>
      <w:r w:rsidR="000F735D">
        <w:rPr>
          <w:rFonts w:ascii="Times New Roman" w:hAnsi="Times New Roman" w:cs="Times New Roman"/>
          <w:sz w:val="24"/>
          <w:szCs w:val="24"/>
        </w:rPr>
        <w:t xml:space="preserve"> </w:t>
      </w:r>
      <w:r>
        <w:rPr>
          <w:rFonts w:ascii="Times New Roman" w:hAnsi="Times New Roman" w:cs="Times New Roman"/>
          <w:sz w:val="24"/>
          <w:szCs w:val="24"/>
        </w:rPr>
        <w:t xml:space="preserve"> </w:t>
      </w:r>
      <w:r w:rsidR="000F735D">
        <w:rPr>
          <w:rFonts w:ascii="Times New Roman" w:hAnsi="Times New Roman" w:cs="Times New Roman"/>
          <w:sz w:val="24"/>
          <w:szCs w:val="24"/>
        </w:rPr>
        <w:t xml:space="preserve">Dada la importancia que </w:t>
      </w:r>
      <w:r w:rsidR="00E94D17">
        <w:rPr>
          <w:rFonts w:ascii="Times New Roman" w:hAnsi="Times New Roman" w:cs="Times New Roman"/>
          <w:sz w:val="24"/>
          <w:szCs w:val="24"/>
        </w:rPr>
        <w:t xml:space="preserve">las fotocopias </w:t>
      </w:r>
      <w:r w:rsidR="000F735D">
        <w:rPr>
          <w:rFonts w:ascii="Times New Roman" w:hAnsi="Times New Roman" w:cs="Times New Roman"/>
          <w:sz w:val="24"/>
          <w:szCs w:val="24"/>
        </w:rPr>
        <w:t>tiene</w:t>
      </w:r>
      <w:r w:rsidR="00E94D17">
        <w:rPr>
          <w:rFonts w:ascii="Times New Roman" w:hAnsi="Times New Roman" w:cs="Times New Roman"/>
          <w:sz w:val="24"/>
          <w:szCs w:val="24"/>
        </w:rPr>
        <w:t>n</w:t>
      </w:r>
      <w:r w:rsidR="000F735D">
        <w:rPr>
          <w:rFonts w:ascii="Times New Roman" w:hAnsi="Times New Roman" w:cs="Times New Roman"/>
          <w:sz w:val="24"/>
          <w:szCs w:val="24"/>
        </w:rPr>
        <w:t xml:space="preserve"> para los estudiantes y d</w:t>
      </w:r>
      <w:r>
        <w:rPr>
          <w:rFonts w:ascii="Times New Roman" w:hAnsi="Times New Roman" w:cs="Times New Roman"/>
          <w:sz w:val="24"/>
          <w:szCs w:val="24"/>
        </w:rPr>
        <w:t xml:space="preserve">el análisis del material presentado y su complementariedad con el Protocolo General de Acceso a Instalaciones de la Universidad vigente, surge la decisión de autorizar dichos ingresos, exigiéndose el estricto cumplimiento de ambos protocolos y delegando </w:t>
      </w:r>
      <w:r w:rsidR="000F735D">
        <w:rPr>
          <w:rFonts w:ascii="Times New Roman" w:hAnsi="Times New Roman" w:cs="Times New Roman"/>
          <w:sz w:val="24"/>
          <w:szCs w:val="24"/>
        </w:rPr>
        <w:t xml:space="preserve">en la Secretaría de Bienestar Estudiantil las autorizaciones diarias que garanticen las medidas de aislamiento y distanciamiento requeridas </w:t>
      </w:r>
      <w:r w:rsidR="00ED31B3">
        <w:rPr>
          <w:rFonts w:ascii="Times New Roman" w:hAnsi="Times New Roman" w:cs="Times New Roman"/>
          <w:sz w:val="24"/>
          <w:szCs w:val="24"/>
        </w:rPr>
        <w:t>así</w:t>
      </w:r>
      <w:r w:rsidR="000F735D">
        <w:rPr>
          <w:rFonts w:ascii="Times New Roman" w:hAnsi="Times New Roman" w:cs="Times New Roman"/>
          <w:sz w:val="24"/>
          <w:szCs w:val="24"/>
        </w:rPr>
        <w:t xml:space="preserve"> como el cumplimiento de que tanto encargues y entreg</w:t>
      </w:r>
      <w:r w:rsidR="00ED31B3">
        <w:rPr>
          <w:rFonts w:ascii="Times New Roman" w:hAnsi="Times New Roman" w:cs="Times New Roman"/>
          <w:sz w:val="24"/>
          <w:szCs w:val="24"/>
        </w:rPr>
        <w:t>a</w:t>
      </w:r>
      <w:r w:rsidR="000F735D">
        <w:rPr>
          <w:rFonts w:ascii="Times New Roman" w:hAnsi="Times New Roman" w:cs="Times New Roman"/>
          <w:sz w:val="24"/>
          <w:szCs w:val="24"/>
        </w:rPr>
        <w:t xml:space="preserve"> de material </w:t>
      </w:r>
      <w:r w:rsidR="00ED31B3">
        <w:rPr>
          <w:rFonts w:ascii="Times New Roman" w:hAnsi="Times New Roman" w:cs="Times New Roman"/>
          <w:sz w:val="24"/>
          <w:szCs w:val="24"/>
        </w:rPr>
        <w:t>se realicen por vías que no impliquen la concurrencia de estudiantes a la instalaciones de la universidad por las razones sanitarias de público conocimiento.</w:t>
      </w:r>
    </w:p>
    <w:p w:rsidR="00ED31B3" w:rsidRDefault="00ED31B3" w:rsidP="00E0145D">
      <w:pPr>
        <w:spacing w:before="240"/>
        <w:jc w:val="both"/>
        <w:rPr>
          <w:rFonts w:ascii="Times New Roman" w:hAnsi="Times New Roman" w:cs="Times New Roman"/>
          <w:sz w:val="24"/>
          <w:szCs w:val="24"/>
        </w:rPr>
      </w:pPr>
    </w:p>
    <w:p w:rsidR="00ED31B3" w:rsidRPr="00E0145D" w:rsidRDefault="00ED31B3" w:rsidP="00E0145D">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En el mismo sentido, este comité acuerda en incorporar el análisis de aquellas solicitudes de acceso de quienes realicen otras tareas o servicios a través de contratos o becas de contraprestación. </w:t>
      </w:r>
    </w:p>
    <w:p w:rsidR="00C569F1" w:rsidRDefault="00ED31B3" w:rsidP="00222913">
      <w:pPr>
        <w:jc w:val="both"/>
        <w:rPr>
          <w:rFonts w:ascii="Times New Roman" w:hAnsi="Times New Roman" w:cs="Times New Roman"/>
          <w:sz w:val="24"/>
          <w:szCs w:val="24"/>
        </w:rPr>
      </w:pPr>
      <w:r>
        <w:rPr>
          <w:rFonts w:ascii="Times New Roman" w:hAnsi="Times New Roman" w:cs="Times New Roman"/>
          <w:sz w:val="24"/>
          <w:szCs w:val="24"/>
        </w:rPr>
        <w:t>Respecto de los cambios en la situación sanitaria en el Partido de Tandil y su pase a Fase IV, este comité solicita al grupo de médicos que lo integran, que realice una reevaluación de las fichas de salud de aquellas personas a las que se les otorgó oportunamente una aceptación condicional de ingreso a la</w:t>
      </w:r>
      <w:r w:rsidR="00C569F1">
        <w:rPr>
          <w:rFonts w:ascii="Times New Roman" w:hAnsi="Times New Roman" w:cs="Times New Roman"/>
          <w:sz w:val="24"/>
          <w:szCs w:val="24"/>
        </w:rPr>
        <w:t>s</w:t>
      </w:r>
      <w:r>
        <w:rPr>
          <w:rFonts w:ascii="Times New Roman" w:hAnsi="Times New Roman" w:cs="Times New Roman"/>
          <w:sz w:val="24"/>
          <w:szCs w:val="24"/>
        </w:rPr>
        <w:t xml:space="preserve"> instalaciones</w:t>
      </w:r>
      <w:r w:rsidR="00C569F1">
        <w:rPr>
          <w:rFonts w:ascii="Times New Roman" w:hAnsi="Times New Roman" w:cs="Times New Roman"/>
          <w:sz w:val="24"/>
          <w:szCs w:val="24"/>
        </w:rPr>
        <w:t>,</w:t>
      </w:r>
      <w:r>
        <w:rPr>
          <w:rFonts w:ascii="Times New Roman" w:hAnsi="Times New Roman" w:cs="Times New Roman"/>
          <w:sz w:val="24"/>
          <w:szCs w:val="24"/>
        </w:rPr>
        <w:t xml:space="preserve"> en función de la existencia de otras patologías previas. Con igual perspectiva se solicita se </w:t>
      </w:r>
      <w:r w:rsidR="00C569F1">
        <w:rPr>
          <w:rFonts w:ascii="Times New Roman" w:hAnsi="Times New Roman" w:cs="Times New Roman"/>
          <w:sz w:val="24"/>
          <w:szCs w:val="24"/>
        </w:rPr>
        <w:t>evalúen las nuevas solicitudes ingresadas. La decisión sobre esta reevaluación será oportunamente comunicada a los interesados.</w:t>
      </w:r>
    </w:p>
    <w:p w:rsidR="00C569F1" w:rsidRDefault="00C569F1" w:rsidP="00222913">
      <w:pPr>
        <w:jc w:val="both"/>
        <w:rPr>
          <w:rFonts w:ascii="Times New Roman" w:hAnsi="Times New Roman" w:cs="Times New Roman"/>
          <w:sz w:val="24"/>
          <w:szCs w:val="24"/>
        </w:rPr>
      </w:pPr>
      <w:r>
        <w:rPr>
          <w:rFonts w:ascii="Times New Roman" w:hAnsi="Times New Roman" w:cs="Times New Roman"/>
          <w:sz w:val="24"/>
          <w:szCs w:val="24"/>
        </w:rPr>
        <w:t xml:space="preserve">Finalmente, y atendiendo a que se ha observado hasta le fecha una correcta aplicación de las condiciones del Protocolo General en Unidades Académicas, este comité acuerda en </w:t>
      </w:r>
      <w:r w:rsidR="00E94D17">
        <w:rPr>
          <w:rFonts w:ascii="Times New Roman" w:hAnsi="Times New Roman" w:cs="Times New Roman"/>
          <w:sz w:val="24"/>
          <w:szCs w:val="24"/>
        </w:rPr>
        <w:t>que,</w:t>
      </w:r>
      <w:r>
        <w:rPr>
          <w:rFonts w:ascii="Times New Roman" w:hAnsi="Times New Roman" w:cs="Times New Roman"/>
          <w:sz w:val="24"/>
          <w:szCs w:val="24"/>
        </w:rPr>
        <w:t xml:space="preserve"> a partir de la fecha, lo ingresos diarios sean autorizados directamente a partir de la solicitud del responsable de dependencia. El grupo designado para ese fin por este comité, continuará abocado al análisis de la situación general respecto del cumplimiento de las condiciones pautadas en el protocolo y en especial al análisis de las nuevas solicitudes. Esta modalidad se mantendrá en tanto no se modifiquen las condiciones actuales respecto del cumplimiento de las normas.</w:t>
      </w:r>
    </w:p>
    <w:p w:rsidR="00313D5E" w:rsidRPr="00C569F1" w:rsidRDefault="00313D5E" w:rsidP="00222913">
      <w:pPr>
        <w:jc w:val="both"/>
        <w:rPr>
          <w:rFonts w:ascii="Times New Roman" w:hAnsi="Times New Roman" w:cs="Times New Roman"/>
          <w:sz w:val="24"/>
          <w:szCs w:val="24"/>
        </w:rPr>
      </w:pPr>
      <w:r w:rsidRPr="00C569F1">
        <w:rPr>
          <w:rFonts w:ascii="Times New Roman" w:hAnsi="Times New Roman" w:cs="Times New Roman"/>
          <w:sz w:val="24"/>
          <w:szCs w:val="24"/>
        </w:rPr>
        <w:t>Siendo las 19,</w:t>
      </w:r>
      <w:r w:rsidR="00C569F1">
        <w:rPr>
          <w:rFonts w:ascii="Times New Roman" w:hAnsi="Times New Roman" w:cs="Times New Roman"/>
          <w:sz w:val="24"/>
          <w:szCs w:val="24"/>
        </w:rPr>
        <w:t>30</w:t>
      </w:r>
      <w:r w:rsidRPr="00C569F1">
        <w:rPr>
          <w:rFonts w:ascii="Times New Roman" w:hAnsi="Times New Roman" w:cs="Times New Roman"/>
          <w:sz w:val="24"/>
          <w:szCs w:val="24"/>
        </w:rPr>
        <w:t xml:space="preserve"> horas </w:t>
      </w:r>
      <w:r w:rsidR="00C569F1">
        <w:rPr>
          <w:rFonts w:ascii="Times New Roman" w:hAnsi="Times New Roman" w:cs="Times New Roman"/>
          <w:sz w:val="24"/>
          <w:szCs w:val="24"/>
        </w:rPr>
        <w:t>y no habiendo más temas para su análisis s</w:t>
      </w:r>
      <w:r w:rsidR="00D6485B" w:rsidRPr="00C569F1">
        <w:rPr>
          <w:rFonts w:ascii="Times New Roman" w:hAnsi="Times New Roman" w:cs="Times New Roman"/>
          <w:sz w:val="24"/>
          <w:szCs w:val="24"/>
        </w:rPr>
        <w:t>e da por finalizada la reunión.</w:t>
      </w:r>
    </w:p>
    <w:p w:rsidR="00313D5E" w:rsidRPr="005615A2" w:rsidRDefault="00313D5E" w:rsidP="00222913">
      <w:pPr>
        <w:jc w:val="both"/>
        <w:rPr>
          <w:b/>
        </w:rPr>
      </w:pPr>
      <w:r w:rsidRPr="005615A2">
        <w:rPr>
          <w:b/>
        </w:rPr>
        <w:t>PRESENTES:</w:t>
      </w:r>
    </w:p>
    <w:p w:rsidR="00313D5E" w:rsidRDefault="00313D5E" w:rsidP="00222913">
      <w:pPr>
        <w:jc w:val="both"/>
      </w:pPr>
      <w:r>
        <w:t>RECTORADO: Roberto TASSARA y Marcelo ABA</w:t>
      </w:r>
    </w:p>
    <w:p w:rsidR="00313D5E" w:rsidRDefault="00313D5E" w:rsidP="00222913">
      <w:pPr>
        <w:jc w:val="both"/>
      </w:pPr>
      <w:r>
        <w:t xml:space="preserve">DECANOS: Liliana MONTERROSO; </w:t>
      </w:r>
      <w:proofErr w:type="spellStart"/>
      <w:r>
        <w:t>Hector</w:t>
      </w:r>
      <w:proofErr w:type="spellEnd"/>
      <w:r>
        <w:t xml:space="preserve"> TREBUCQ</w:t>
      </w:r>
    </w:p>
    <w:p w:rsidR="003E71BC" w:rsidRDefault="003E71BC" w:rsidP="00222913">
      <w:pPr>
        <w:jc w:val="both"/>
      </w:pPr>
      <w:r>
        <w:t>DIRECTORA SEDE QUEQUEN: Marcela MASTROCOLA</w:t>
      </w:r>
    </w:p>
    <w:p w:rsidR="00313D5E" w:rsidRDefault="00313D5E" w:rsidP="00222913">
      <w:pPr>
        <w:jc w:val="both"/>
      </w:pPr>
      <w:r>
        <w:t xml:space="preserve">REPRESENTANTES GREMIALES: </w:t>
      </w:r>
      <w:r w:rsidR="00C569F1">
        <w:t xml:space="preserve">MARCELO STIPCICH </w:t>
      </w:r>
      <w:r>
        <w:t>(ADUNCE) y Ramiro SANCHEZ (ATUNCPBA)</w:t>
      </w:r>
    </w:p>
    <w:p w:rsidR="00313D5E" w:rsidRDefault="003E71BC" w:rsidP="00222913">
      <w:pPr>
        <w:jc w:val="both"/>
      </w:pPr>
      <w:r>
        <w:t>REPRESENTANTES ESTUDIANTILES: Dionisio</w:t>
      </w:r>
      <w:r w:rsidR="003A1ED4">
        <w:t xml:space="preserve"> PERALTA</w:t>
      </w:r>
      <w:r>
        <w:t xml:space="preserve"> y Florencia </w:t>
      </w:r>
      <w:r w:rsidR="003A1ED4">
        <w:t>LUNA</w:t>
      </w:r>
      <w:r>
        <w:t xml:space="preserve"> (FEDERACION)</w:t>
      </w:r>
    </w:p>
    <w:p w:rsidR="005615A2" w:rsidRDefault="005615A2" w:rsidP="00222913">
      <w:pPr>
        <w:jc w:val="both"/>
      </w:pPr>
      <w:r>
        <w:t>SECRETARÍAS DE RECTORADO: Guillermo CORRES; Mabel PACHECO y Rafael CURTONI</w:t>
      </w:r>
    </w:p>
    <w:p w:rsidR="005615A2" w:rsidRDefault="00D6485B" w:rsidP="00222913">
      <w:pPr>
        <w:jc w:val="both"/>
      </w:pPr>
      <w:r>
        <w:t>MEDICAS: Dé</w:t>
      </w:r>
      <w:r w:rsidR="005615A2">
        <w:t>bora BANDA NORIEGA y Martina IPARRAGUIRRE</w:t>
      </w:r>
    </w:p>
    <w:sectPr w:rsidR="005615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56B0"/>
    <w:multiLevelType w:val="multilevel"/>
    <w:tmpl w:val="38244F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C2"/>
    <w:rsid w:val="00072F99"/>
    <w:rsid w:val="000F735D"/>
    <w:rsid w:val="00153FCD"/>
    <w:rsid w:val="00160E76"/>
    <w:rsid w:val="00222183"/>
    <w:rsid w:val="00222913"/>
    <w:rsid w:val="002362D8"/>
    <w:rsid w:val="002545C2"/>
    <w:rsid w:val="00286912"/>
    <w:rsid w:val="00313D50"/>
    <w:rsid w:val="00313D5E"/>
    <w:rsid w:val="00366816"/>
    <w:rsid w:val="003A1ED4"/>
    <w:rsid w:val="003A361F"/>
    <w:rsid w:val="003D60D3"/>
    <w:rsid w:val="003E4A5C"/>
    <w:rsid w:val="003E71BC"/>
    <w:rsid w:val="0040215D"/>
    <w:rsid w:val="005615A2"/>
    <w:rsid w:val="00581376"/>
    <w:rsid w:val="00706E3C"/>
    <w:rsid w:val="00760FCD"/>
    <w:rsid w:val="007E1952"/>
    <w:rsid w:val="00826FD9"/>
    <w:rsid w:val="0087223A"/>
    <w:rsid w:val="00885E40"/>
    <w:rsid w:val="00950D86"/>
    <w:rsid w:val="009C65F1"/>
    <w:rsid w:val="00B0041B"/>
    <w:rsid w:val="00B30336"/>
    <w:rsid w:val="00B505BE"/>
    <w:rsid w:val="00B7728A"/>
    <w:rsid w:val="00B870D5"/>
    <w:rsid w:val="00C569F1"/>
    <w:rsid w:val="00CF1146"/>
    <w:rsid w:val="00D6485B"/>
    <w:rsid w:val="00DF4294"/>
    <w:rsid w:val="00E0145D"/>
    <w:rsid w:val="00E2117A"/>
    <w:rsid w:val="00E94D17"/>
    <w:rsid w:val="00ED31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9556"/>
  <w15:docId w15:val="{47B4650F-0053-4D58-8818-E19D4B9D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6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7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3961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marcelo</cp:lastModifiedBy>
  <cp:revision>2</cp:revision>
  <dcterms:created xsi:type="dcterms:W3CDTF">2020-08-25T12:16:00Z</dcterms:created>
  <dcterms:modified xsi:type="dcterms:W3CDTF">2020-08-25T12:16:00Z</dcterms:modified>
</cp:coreProperties>
</file>