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F3D" w:rsidRPr="007E5F3D" w:rsidRDefault="007E5F3D" w:rsidP="00E9030D">
      <w:pPr>
        <w:jc w:val="both"/>
        <w:rPr>
          <w:b/>
        </w:rPr>
      </w:pPr>
      <w:r w:rsidRPr="007E5F3D">
        <w:rPr>
          <w:b/>
        </w:rPr>
        <w:t>Boletín de difusión</w:t>
      </w:r>
    </w:p>
    <w:p w:rsidR="00577FC3" w:rsidRDefault="007E5F3D" w:rsidP="00E9030D">
      <w:pPr>
        <w:jc w:val="both"/>
      </w:pPr>
      <w:r>
        <w:t xml:space="preserve">Fecha </w:t>
      </w:r>
      <w:r w:rsidR="00640DF5">
        <w:t>4</w:t>
      </w:r>
      <w:r w:rsidR="001B7581">
        <w:t xml:space="preserve"> de </w:t>
      </w:r>
      <w:proofErr w:type="gramStart"/>
      <w:r w:rsidR="00640DF5">
        <w:t>Julio</w:t>
      </w:r>
      <w:proofErr w:type="gramEnd"/>
      <w:r w:rsidR="001B7581">
        <w:t xml:space="preserve"> de 2023</w:t>
      </w:r>
    </w:p>
    <w:p w:rsidR="007E5F3D" w:rsidRDefault="00640DF5" w:rsidP="00E9030D">
      <w:pPr>
        <w:jc w:val="both"/>
        <w:rPr>
          <w:b/>
          <w:i/>
        </w:rPr>
      </w:pPr>
      <w:r>
        <w:rPr>
          <w:b/>
          <w:i/>
        </w:rPr>
        <w:t>Culminan</w:t>
      </w:r>
      <w:r w:rsidR="007E5F3D" w:rsidRPr="007E5F3D">
        <w:rPr>
          <w:b/>
          <w:i/>
        </w:rPr>
        <w:t xml:space="preserve"> las actividades </w:t>
      </w:r>
      <w:r w:rsidR="00C40694">
        <w:rPr>
          <w:b/>
          <w:i/>
        </w:rPr>
        <w:t>de la P</w:t>
      </w:r>
      <w:bookmarkStart w:id="0" w:name="_GoBack"/>
      <w:bookmarkEnd w:id="0"/>
      <w:r w:rsidR="006F3313">
        <w:rPr>
          <w:b/>
          <w:i/>
        </w:rPr>
        <w:t xml:space="preserve">rimera Etapa en las </w:t>
      </w:r>
      <w:r w:rsidR="0055532D">
        <w:rPr>
          <w:b/>
          <w:i/>
        </w:rPr>
        <w:t>Mesas Sectoriales</w:t>
      </w:r>
      <w:r>
        <w:rPr>
          <w:b/>
          <w:i/>
        </w:rPr>
        <w:t xml:space="preserve"> para el</w:t>
      </w:r>
      <w:r w:rsidR="007E5F3D" w:rsidRPr="007E5F3D">
        <w:rPr>
          <w:b/>
          <w:i/>
        </w:rPr>
        <w:t xml:space="preserve"> desarrollo </w:t>
      </w:r>
      <w:r>
        <w:rPr>
          <w:b/>
          <w:i/>
        </w:rPr>
        <w:t>d</w:t>
      </w:r>
      <w:r w:rsidR="007E5F3D" w:rsidRPr="007E5F3D">
        <w:rPr>
          <w:b/>
          <w:i/>
        </w:rPr>
        <w:t>el Sistema de Gestión Integral e Inclusiva de RSU en la UNICEN</w:t>
      </w:r>
    </w:p>
    <w:p w:rsidR="00682B62" w:rsidRDefault="00640DF5" w:rsidP="00682B62">
      <w:pPr>
        <w:jc w:val="both"/>
      </w:pPr>
      <w:r>
        <w:t xml:space="preserve">Este martes 4 de </w:t>
      </w:r>
      <w:proofErr w:type="gramStart"/>
      <w:r>
        <w:t>Julio</w:t>
      </w:r>
      <w:proofErr w:type="gramEnd"/>
      <w:r>
        <w:t xml:space="preserve"> </w:t>
      </w:r>
      <w:r w:rsidR="00EB1954">
        <w:t>se realiza el último encuentro en el Campus Universitario de Tandil que pone en marcha la elaboración del Sistema de Gestión Integral e Inclusiva de RSU en la UNICEN</w:t>
      </w:r>
      <w:r w:rsidR="0055532D">
        <w:t xml:space="preserve"> aprobado</w:t>
      </w:r>
      <w:r w:rsidR="00997D19">
        <w:t xml:space="preserve"> el pasado mes de diciembre por Res. CS N°8411</w:t>
      </w:r>
      <w:r w:rsidR="0055532D">
        <w:t>.</w:t>
      </w:r>
      <w:r w:rsidR="00682B62" w:rsidRPr="00682B62">
        <w:t xml:space="preserve"> </w:t>
      </w:r>
      <w:r w:rsidR="00682B62">
        <w:t xml:space="preserve">Cabe mencionar que la propuesta metodológica contempla la realización de trabajos que alcanzan a los campus universitarios y a la sede </w:t>
      </w:r>
      <w:proofErr w:type="spellStart"/>
      <w:r w:rsidR="00682B62">
        <w:t>Quequén</w:t>
      </w:r>
      <w:proofErr w:type="spellEnd"/>
      <w:r w:rsidR="00682B62">
        <w:t xml:space="preserve">, y plantea para una próxima etapa trabajos de la misma índole en el total de las instituciones universitarias que se ubican en áreas urbanas de las localidades donde tiene sede. </w:t>
      </w:r>
    </w:p>
    <w:p w:rsidR="00640DF5" w:rsidRDefault="00997D19" w:rsidP="00E9030D">
      <w:pPr>
        <w:jc w:val="both"/>
      </w:pPr>
      <w:r>
        <w:t>Las actividades fueron desarrolladas por el Área de Ambiente de la Secreta</w:t>
      </w:r>
      <w:r w:rsidR="0055532D">
        <w:t>ría General de Rectorado con</w:t>
      </w:r>
      <w:r>
        <w:t xml:space="preserve"> tres encuentros en cada lugar d</w:t>
      </w:r>
      <w:r w:rsidR="00EB1954">
        <w:t>e forma consecutiva</w:t>
      </w:r>
      <w:r>
        <w:t xml:space="preserve"> </w:t>
      </w:r>
      <w:r w:rsidR="00EB1954">
        <w:t>y con importante presencia de los distintos actores universitarios</w:t>
      </w:r>
      <w:r>
        <w:t xml:space="preserve"> en</w:t>
      </w:r>
      <w:r w:rsidR="00EB1954">
        <w:t xml:space="preserve"> </w:t>
      </w:r>
      <w:r w:rsidR="0055532D">
        <w:t xml:space="preserve">las </w:t>
      </w:r>
      <w:r w:rsidR="00EB1954">
        <w:t xml:space="preserve">Mesas Sectoriales del Campus de Azul, Olavarría, Tandil, y en la sede </w:t>
      </w:r>
      <w:proofErr w:type="spellStart"/>
      <w:r w:rsidR="00EB1954">
        <w:t>Quequén</w:t>
      </w:r>
      <w:proofErr w:type="spellEnd"/>
      <w:r w:rsidR="00EB1954">
        <w:t>.</w:t>
      </w:r>
    </w:p>
    <w:p w:rsidR="007E5F3D" w:rsidRDefault="00997D19" w:rsidP="00E9030D">
      <w:pPr>
        <w:jc w:val="both"/>
      </w:pPr>
      <w:r>
        <w:t xml:space="preserve">La segunda </w:t>
      </w:r>
      <w:r w:rsidR="0055532D">
        <w:t>serie de encuentros tendrá</w:t>
      </w:r>
      <w:r>
        <w:t xml:space="preserve"> una mesa integrada con los actores participantes</w:t>
      </w:r>
      <w:r w:rsidRPr="00997D19">
        <w:t xml:space="preserve"> </w:t>
      </w:r>
      <w:r w:rsidR="0055532D">
        <w:t>y</w:t>
      </w:r>
      <w:r>
        <w:t xml:space="preserve"> se ejecutará en el segundo cuatrimestre del 2023.</w:t>
      </w:r>
    </w:p>
    <w:p w:rsidR="006A43A9" w:rsidRPr="00E23B86" w:rsidRDefault="00682B62" w:rsidP="00E9030D">
      <w:pPr>
        <w:jc w:val="both"/>
        <w:rPr>
          <w:b/>
          <w:i/>
        </w:rPr>
      </w:pPr>
      <w:r>
        <w:rPr>
          <w:b/>
          <w:i/>
        </w:rPr>
        <w:t xml:space="preserve">Se agradece </w:t>
      </w:r>
      <w:r w:rsidR="00CF6B90">
        <w:rPr>
          <w:b/>
          <w:i/>
        </w:rPr>
        <w:t xml:space="preserve">a </w:t>
      </w:r>
      <w:r>
        <w:rPr>
          <w:b/>
          <w:i/>
        </w:rPr>
        <w:t>la comunidad universitaria por su participación sostenida en los encuentros sectoriales.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4"/>
        <w:gridCol w:w="3862"/>
      </w:tblGrid>
      <w:tr w:rsidR="00E35EF8" w:rsidTr="0038741D">
        <w:tc>
          <w:tcPr>
            <w:tcW w:w="4508" w:type="dxa"/>
          </w:tcPr>
          <w:p w:rsidR="00E35EF8" w:rsidRDefault="00E35EF8" w:rsidP="00E9030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Azul</w:t>
            </w:r>
          </w:p>
        </w:tc>
        <w:tc>
          <w:tcPr>
            <w:tcW w:w="4508" w:type="dxa"/>
          </w:tcPr>
          <w:p w:rsidR="00E35EF8" w:rsidRDefault="00E35EF8" w:rsidP="00E9030D">
            <w:pPr>
              <w:jc w:val="both"/>
              <w:rPr>
                <w:b/>
                <w:i/>
              </w:rPr>
            </w:pPr>
          </w:p>
        </w:tc>
      </w:tr>
      <w:tr w:rsidR="00E35EF8" w:rsidTr="0038741D">
        <w:tc>
          <w:tcPr>
            <w:tcW w:w="4508" w:type="dxa"/>
          </w:tcPr>
          <w:p w:rsidR="00E35EF8" w:rsidRDefault="00640DF5" w:rsidP="00E9030D">
            <w:pPr>
              <w:jc w:val="both"/>
              <w:rPr>
                <w:b/>
                <w:i/>
              </w:rPr>
            </w:pPr>
            <w:r>
              <w:rPr>
                <w:b/>
                <w:i/>
                <w:noProof/>
                <w:lang w:eastAsia="es-AR"/>
              </w:rPr>
              <w:drawing>
                <wp:inline distT="0" distB="0" distL="0" distR="0">
                  <wp:extent cx="3105750" cy="2313214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3-06-15 at 12.48.12 PM.jpe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30" b="21010"/>
                          <a:stretch/>
                        </pic:blipFill>
                        <pic:spPr bwMode="auto">
                          <a:xfrm>
                            <a:off x="0" y="0"/>
                            <a:ext cx="3106424" cy="2313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E35EF8" w:rsidRDefault="00C40694" w:rsidP="00E9030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45pt;height:142.3pt">
                  <v:imagedata r:id="rId5" o:title="WhatsApp Image 2023-05-22 at 09"/>
                </v:shape>
              </w:pict>
            </w:r>
          </w:p>
        </w:tc>
      </w:tr>
      <w:tr w:rsidR="00E35EF8" w:rsidTr="0038741D">
        <w:tc>
          <w:tcPr>
            <w:tcW w:w="4508" w:type="dxa"/>
          </w:tcPr>
          <w:p w:rsidR="001347AC" w:rsidRDefault="001347AC" w:rsidP="00E9030D">
            <w:pPr>
              <w:jc w:val="both"/>
              <w:rPr>
                <w:b/>
                <w:i/>
              </w:rPr>
            </w:pPr>
          </w:p>
          <w:p w:rsidR="001347AC" w:rsidRDefault="001347AC" w:rsidP="00E9030D">
            <w:pPr>
              <w:jc w:val="both"/>
              <w:rPr>
                <w:b/>
                <w:i/>
              </w:rPr>
            </w:pPr>
          </w:p>
          <w:p w:rsidR="001347AC" w:rsidRDefault="001347AC" w:rsidP="00E9030D">
            <w:pPr>
              <w:jc w:val="both"/>
              <w:rPr>
                <w:b/>
                <w:i/>
              </w:rPr>
            </w:pPr>
          </w:p>
          <w:p w:rsidR="001347AC" w:rsidRDefault="001347AC" w:rsidP="00E9030D">
            <w:pPr>
              <w:jc w:val="both"/>
              <w:rPr>
                <w:b/>
                <w:i/>
              </w:rPr>
            </w:pPr>
          </w:p>
          <w:p w:rsidR="001347AC" w:rsidRDefault="001347AC" w:rsidP="00E9030D">
            <w:pPr>
              <w:jc w:val="both"/>
              <w:rPr>
                <w:b/>
                <w:i/>
              </w:rPr>
            </w:pPr>
          </w:p>
          <w:p w:rsidR="001347AC" w:rsidRDefault="001347AC" w:rsidP="00E9030D">
            <w:pPr>
              <w:jc w:val="both"/>
              <w:rPr>
                <w:b/>
                <w:i/>
              </w:rPr>
            </w:pPr>
          </w:p>
          <w:p w:rsidR="00E35EF8" w:rsidRDefault="00E35EF8" w:rsidP="00E9030D">
            <w:pPr>
              <w:jc w:val="both"/>
              <w:rPr>
                <w:b/>
                <w:i/>
              </w:rPr>
            </w:pPr>
            <w:r w:rsidRPr="00E23B86">
              <w:rPr>
                <w:b/>
                <w:i/>
              </w:rPr>
              <w:t>Olavarría</w:t>
            </w:r>
          </w:p>
        </w:tc>
        <w:tc>
          <w:tcPr>
            <w:tcW w:w="4508" w:type="dxa"/>
          </w:tcPr>
          <w:p w:rsidR="00E35EF8" w:rsidRDefault="00E35EF8" w:rsidP="00E9030D">
            <w:pPr>
              <w:jc w:val="both"/>
              <w:rPr>
                <w:b/>
                <w:i/>
              </w:rPr>
            </w:pPr>
          </w:p>
        </w:tc>
      </w:tr>
      <w:tr w:rsidR="00E35EF8" w:rsidTr="0038741D">
        <w:tc>
          <w:tcPr>
            <w:tcW w:w="4508" w:type="dxa"/>
          </w:tcPr>
          <w:p w:rsidR="00E35EF8" w:rsidRDefault="00E35EF8" w:rsidP="00E9030D">
            <w:pPr>
              <w:jc w:val="both"/>
              <w:rPr>
                <w:b/>
                <w:i/>
              </w:rPr>
            </w:pPr>
            <w:r>
              <w:rPr>
                <w:noProof/>
                <w:lang w:eastAsia="es-AR"/>
              </w:rPr>
              <w:lastRenderedPageBreak/>
              <w:drawing>
                <wp:inline distT="0" distB="0" distL="0" distR="0" wp14:anchorId="6A9362B9" wp14:editId="333F41BA">
                  <wp:extent cx="3266589" cy="2450123"/>
                  <wp:effectExtent l="0" t="0" r="0" b="762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3-05-16 at 12.42.03 PM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336" cy="245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E35EF8" w:rsidRDefault="00E35EF8" w:rsidP="00E9030D">
            <w:pPr>
              <w:jc w:val="both"/>
              <w:rPr>
                <w:b/>
                <w:i/>
              </w:rPr>
            </w:pPr>
            <w:r>
              <w:rPr>
                <w:b/>
                <w:i/>
                <w:noProof/>
                <w:lang w:eastAsia="es-AR"/>
              </w:rPr>
              <w:drawing>
                <wp:inline distT="0" distB="0" distL="0" distR="0">
                  <wp:extent cx="2307590" cy="3076872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3-05-29 at 11.08.55 AM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64" cy="308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EF8" w:rsidTr="0038741D">
        <w:tc>
          <w:tcPr>
            <w:tcW w:w="4508" w:type="dxa"/>
          </w:tcPr>
          <w:p w:rsidR="00E35EF8" w:rsidRDefault="00E35EF8" w:rsidP="00E9030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Tandil</w:t>
            </w:r>
          </w:p>
        </w:tc>
        <w:tc>
          <w:tcPr>
            <w:tcW w:w="4508" w:type="dxa"/>
          </w:tcPr>
          <w:p w:rsidR="00E35EF8" w:rsidRDefault="00E35EF8" w:rsidP="00E9030D">
            <w:pPr>
              <w:jc w:val="both"/>
              <w:rPr>
                <w:b/>
                <w:i/>
              </w:rPr>
            </w:pPr>
          </w:p>
        </w:tc>
      </w:tr>
      <w:tr w:rsidR="00E35EF8" w:rsidTr="0038741D">
        <w:tc>
          <w:tcPr>
            <w:tcW w:w="4508" w:type="dxa"/>
          </w:tcPr>
          <w:p w:rsidR="00E35EF8" w:rsidRDefault="00E35EF8" w:rsidP="00E9030D">
            <w:pPr>
              <w:jc w:val="both"/>
              <w:rPr>
                <w:b/>
                <w:i/>
              </w:rPr>
            </w:pPr>
            <w:r>
              <w:rPr>
                <w:b/>
                <w:i/>
                <w:noProof/>
                <w:lang w:eastAsia="es-AR"/>
              </w:rPr>
              <w:drawing>
                <wp:inline distT="0" distB="0" distL="0" distR="0">
                  <wp:extent cx="2798872" cy="1799493"/>
                  <wp:effectExtent l="0" t="0" r="1905" b="0"/>
                  <wp:docPr id="3" name="Imagen 3" descr="C:\Users\beatr\AppData\Local\Microsoft\Windows\INetCache\Content.Word\WhatsApp Image 2023-05-23 at 3.05.4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atr\AppData\Local\Microsoft\Windows\INetCache\Content.Word\WhatsApp Image 2023-05-23 at 3.05.48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2" t="14742" r="12539" b="26031"/>
                          <a:stretch/>
                        </pic:blipFill>
                        <pic:spPr bwMode="auto">
                          <a:xfrm>
                            <a:off x="0" y="0"/>
                            <a:ext cx="2809215" cy="180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E35EF8" w:rsidRDefault="00C40694" w:rsidP="00E9030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pict>
                <v:shape id="_x0000_i1026" type="#_x0000_t75" style="width:183.85pt;height:131.15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20230523_111539" croptop="24987f" cropbottom="5785f"/>
                </v:shape>
              </w:pict>
            </w:r>
          </w:p>
        </w:tc>
      </w:tr>
    </w:tbl>
    <w:p w:rsidR="00E23B86" w:rsidRPr="00E23B86" w:rsidRDefault="00E23B86" w:rsidP="00E9030D">
      <w:pPr>
        <w:jc w:val="both"/>
        <w:rPr>
          <w:b/>
          <w:i/>
        </w:rPr>
      </w:pPr>
    </w:p>
    <w:p w:rsidR="00E9030D" w:rsidRPr="00640DF5" w:rsidRDefault="00E9030D" w:rsidP="007E5F3D">
      <w:pPr>
        <w:rPr>
          <w:b/>
          <w:i/>
        </w:rPr>
      </w:pPr>
      <w:r w:rsidRPr="00640DF5">
        <w:rPr>
          <w:b/>
          <w:i/>
        </w:rPr>
        <w:t xml:space="preserve"> </w:t>
      </w:r>
      <w:proofErr w:type="spellStart"/>
      <w:r w:rsidR="00640DF5" w:rsidRPr="00640DF5">
        <w:rPr>
          <w:b/>
          <w:i/>
        </w:rPr>
        <w:t>Quequén</w:t>
      </w:r>
      <w:proofErr w:type="spellEnd"/>
    </w:p>
    <w:p w:rsidR="00640DF5" w:rsidRPr="007E5F3D" w:rsidRDefault="00640DF5" w:rsidP="007E5F3D">
      <w:r>
        <w:rPr>
          <w:noProof/>
          <w:lang w:eastAsia="es-AR"/>
        </w:rPr>
        <w:drawing>
          <wp:inline distT="0" distB="0" distL="0" distR="0">
            <wp:extent cx="3706586" cy="2780145"/>
            <wp:effectExtent l="0" t="0" r="8255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6-23 at 8.19.23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029" cy="278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DF5" w:rsidRPr="007E5F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F3D"/>
    <w:rsid w:val="001347AC"/>
    <w:rsid w:val="00162A79"/>
    <w:rsid w:val="001B7581"/>
    <w:rsid w:val="0038741D"/>
    <w:rsid w:val="0055532D"/>
    <w:rsid w:val="00577FC3"/>
    <w:rsid w:val="00640DF5"/>
    <w:rsid w:val="00682B62"/>
    <w:rsid w:val="006A43A9"/>
    <w:rsid w:val="006F3313"/>
    <w:rsid w:val="007E5F3D"/>
    <w:rsid w:val="0095642A"/>
    <w:rsid w:val="00997D19"/>
    <w:rsid w:val="00C40694"/>
    <w:rsid w:val="00CF6B90"/>
    <w:rsid w:val="00E23B86"/>
    <w:rsid w:val="00E35EF8"/>
    <w:rsid w:val="00E9030D"/>
    <w:rsid w:val="00EB1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A1C1C4-662C-43B6-A580-43321F5BC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35E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211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sosa</dc:creator>
  <cp:keywords/>
  <dc:description/>
  <cp:lastModifiedBy>beatriz sosa</cp:lastModifiedBy>
  <cp:revision>6</cp:revision>
  <dcterms:created xsi:type="dcterms:W3CDTF">2023-07-03T14:31:00Z</dcterms:created>
  <dcterms:modified xsi:type="dcterms:W3CDTF">2023-07-03T16:51:00Z</dcterms:modified>
</cp:coreProperties>
</file>